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ED4" w:rsidRPr="00BB1B65" w:rsidRDefault="00004ED4" w:rsidP="00A87544">
      <w:pPr>
        <w:jc w:val="center"/>
        <w:rPr>
          <w:sz w:val="28"/>
          <w:szCs w:val="28"/>
        </w:rPr>
      </w:pPr>
      <w:r w:rsidRPr="00BB1B65">
        <w:rPr>
          <w:sz w:val="28"/>
          <w:szCs w:val="28"/>
        </w:rPr>
        <w:t>МИНОБРНАУКИ РОССИИ</w:t>
      </w:r>
    </w:p>
    <w:p w:rsidR="00004ED4" w:rsidRPr="00BB1B65" w:rsidRDefault="00004ED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4ED4" w:rsidRPr="00BB1B65" w:rsidRDefault="00004ED4" w:rsidP="00A87544">
      <w:pPr>
        <w:jc w:val="center"/>
        <w:rPr>
          <w:b/>
          <w:sz w:val="28"/>
          <w:szCs w:val="28"/>
        </w:rPr>
      </w:pPr>
      <w:r w:rsidRPr="00BB1B65">
        <w:rPr>
          <w:b/>
          <w:sz w:val="28"/>
          <w:szCs w:val="28"/>
        </w:rPr>
        <w:t>«Гжельский государственный университет»</w:t>
      </w:r>
    </w:p>
    <w:p w:rsidR="00004ED4" w:rsidRPr="00BB1B65" w:rsidRDefault="00004ED4" w:rsidP="00A87544">
      <w:pPr>
        <w:jc w:val="center"/>
        <w:rPr>
          <w:sz w:val="28"/>
          <w:szCs w:val="28"/>
        </w:rPr>
      </w:pPr>
      <w:r w:rsidRPr="00BB1B65">
        <w:rPr>
          <w:sz w:val="28"/>
          <w:szCs w:val="28"/>
        </w:rPr>
        <w:t>(ГГУ)</w:t>
      </w:r>
    </w:p>
    <w:p w:rsidR="00004ED4" w:rsidRPr="00BB1B65" w:rsidRDefault="00004ED4" w:rsidP="00A87544">
      <w:pPr>
        <w:rPr>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004ED4" w:rsidRPr="00BB1B65" w:rsidRDefault="00004ED4" w:rsidP="00A87544">
      <w:pPr>
        <w:tabs>
          <w:tab w:val="left" w:pos="680"/>
          <w:tab w:val="left" w:pos="851"/>
          <w:tab w:val="left" w:pos="6240"/>
        </w:tabs>
        <w:rPr>
          <w:noProof/>
          <w:sz w:val="28"/>
          <w:szCs w:val="28"/>
        </w:rPr>
      </w:pPr>
      <w:r w:rsidRPr="00BB1B65">
        <w:rPr>
          <w:noProof/>
          <w:sz w:val="28"/>
          <w:szCs w:val="28"/>
        </w:rPr>
        <w:tab/>
      </w:r>
    </w:p>
    <w:p w:rsidR="00004ED4" w:rsidRPr="00BB1B65" w:rsidRDefault="00004ED4" w:rsidP="00A87544">
      <w:pPr>
        <w:tabs>
          <w:tab w:val="left" w:pos="680"/>
          <w:tab w:val="left" w:pos="851"/>
          <w:tab w:val="left" w:pos="6240"/>
        </w:tabs>
        <w:rPr>
          <w:noProof/>
          <w:sz w:val="28"/>
          <w:szCs w:val="28"/>
        </w:rPr>
      </w:pPr>
    </w:p>
    <w:p w:rsidR="00004ED4" w:rsidRPr="00BB1B65" w:rsidRDefault="00004ED4" w:rsidP="00A87544">
      <w:pPr>
        <w:tabs>
          <w:tab w:val="left" w:pos="680"/>
          <w:tab w:val="left" w:pos="851"/>
          <w:tab w:val="left" w:pos="6240"/>
        </w:tabs>
        <w:rPr>
          <w:sz w:val="28"/>
          <w:szCs w:val="28"/>
        </w:rPr>
      </w:pPr>
    </w:p>
    <w:p w:rsidR="00004ED4" w:rsidRPr="00BB1B65" w:rsidRDefault="00004ED4" w:rsidP="00A87544">
      <w:pPr>
        <w:pStyle w:val="Style11"/>
        <w:widowControl/>
        <w:rPr>
          <w:bCs/>
          <w:sz w:val="28"/>
          <w:szCs w:val="28"/>
          <w:u w:val="single"/>
        </w:rPr>
      </w:pPr>
      <w:r w:rsidRPr="00BB1B65">
        <w:rPr>
          <w:bCs/>
          <w:sz w:val="28"/>
          <w:szCs w:val="28"/>
          <w:u w:val="single"/>
        </w:rPr>
        <w:t>Рабочая программа дисциплины</w:t>
      </w:r>
    </w:p>
    <w:p w:rsidR="00004ED4" w:rsidRPr="00BB1B65" w:rsidRDefault="00004ED4" w:rsidP="00A87544">
      <w:pPr>
        <w:tabs>
          <w:tab w:val="left" w:pos="680"/>
          <w:tab w:val="left" w:pos="851"/>
        </w:tabs>
        <w:jc w:val="center"/>
        <w:rPr>
          <w:sz w:val="28"/>
          <w:szCs w:val="28"/>
        </w:rPr>
      </w:pPr>
    </w:p>
    <w:p w:rsidR="00004ED4" w:rsidRDefault="00004ED4" w:rsidP="00A87544">
      <w:pPr>
        <w:pStyle w:val="Style12"/>
        <w:spacing w:line="240" w:lineRule="auto"/>
        <w:ind w:firstLine="720"/>
        <w:jc w:val="center"/>
        <w:rPr>
          <w:rStyle w:val="FontStyle53"/>
          <w:bCs/>
          <w:sz w:val="28"/>
          <w:szCs w:val="28"/>
        </w:rPr>
      </w:pPr>
      <w:r w:rsidRPr="009220E8">
        <w:rPr>
          <w:rStyle w:val="FontStyle53"/>
          <w:bCs/>
          <w:sz w:val="28"/>
          <w:szCs w:val="28"/>
        </w:rPr>
        <w:t>Моделирование бизнес-процессов</w:t>
      </w:r>
    </w:p>
    <w:p w:rsidR="00004ED4" w:rsidRPr="00BB1B65" w:rsidRDefault="00004ED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4ED4" w:rsidRPr="00BB1B65">
        <w:trPr>
          <w:trHeight w:val="409"/>
        </w:trPr>
        <w:tc>
          <w:tcPr>
            <w:tcW w:w="3646" w:type="dxa"/>
          </w:tcPr>
          <w:p w:rsidR="00004ED4" w:rsidRPr="00BB1B65" w:rsidRDefault="00004ED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4ED4" w:rsidRPr="00BB1B65" w:rsidRDefault="00004ED4" w:rsidP="0086727A">
            <w:pPr>
              <w:rPr>
                <w:rStyle w:val="FontStyle53"/>
                <w:b w:val="0"/>
                <w:color w:val="000000"/>
                <w:sz w:val="28"/>
                <w:szCs w:val="28"/>
              </w:rPr>
            </w:pPr>
            <w:r w:rsidRPr="009220E8">
              <w:rPr>
                <w:sz w:val="28"/>
                <w:szCs w:val="28"/>
              </w:rPr>
              <w:t>38.03.04 Государственное и муниципальное управление</w:t>
            </w:r>
          </w:p>
        </w:tc>
      </w:tr>
      <w:tr w:rsidR="00004ED4" w:rsidRPr="00BB1B65">
        <w:trPr>
          <w:trHeight w:val="402"/>
        </w:trPr>
        <w:tc>
          <w:tcPr>
            <w:tcW w:w="3646" w:type="dxa"/>
          </w:tcPr>
          <w:p w:rsidR="00F10BBE" w:rsidRDefault="00F10BBE" w:rsidP="00A87544">
            <w:pPr>
              <w:pStyle w:val="Style15"/>
              <w:tabs>
                <w:tab w:val="left" w:leader="underscore" w:pos="9768"/>
              </w:tabs>
              <w:ind w:right="-5211"/>
              <w:jc w:val="left"/>
              <w:rPr>
                <w:rStyle w:val="FontStyle53"/>
                <w:b w:val="0"/>
                <w:bCs/>
                <w:i/>
                <w:sz w:val="28"/>
                <w:szCs w:val="28"/>
              </w:rPr>
            </w:pPr>
          </w:p>
          <w:p w:rsidR="00004ED4" w:rsidRPr="00BB1B65" w:rsidRDefault="00004ED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10BBE" w:rsidRDefault="00F10BBE" w:rsidP="00A87544">
            <w:pPr>
              <w:jc w:val="both"/>
              <w:rPr>
                <w:rStyle w:val="FontStyle53"/>
                <w:b w:val="0"/>
                <w:sz w:val="28"/>
                <w:szCs w:val="28"/>
              </w:rPr>
            </w:pPr>
          </w:p>
          <w:p w:rsidR="00004ED4" w:rsidRPr="00BB1B65" w:rsidRDefault="00004ED4" w:rsidP="00A87544">
            <w:pPr>
              <w:jc w:val="both"/>
              <w:rPr>
                <w:rStyle w:val="FontStyle53"/>
                <w:b w:val="0"/>
                <w:sz w:val="28"/>
                <w:szCs w:val="28"/>
              </w:rPr>
            </w:pPr>
            <w:r w:rsidRPr="009220E8">
              <w:rPr>
                <w:rStyle w:val="FontStyle53"/>
                <w:b w:val="0"/>
                <w:sz w:val="28"/>
                <w:szCs w:val="28"/>
              </w:rPr>
              <w:t>Региональное и муниципальное управление</w:t>
            </w:r>
          </w:p>
        </w:tc>
      </w:tr>
      <w:tr w:rsidR="00004ED4" w:rsidRPr="00BB1B65">
        <w:tc>
          <w:tcPr>
            <w:tcW w:w="3646" w:type="dxa"/>
          </w:tcPr>
          <w:p w:rsidR="00004ED4" w:rsidRPr="00BB1B65" w:rsidRDefault="00004ED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4ED4" w:rsidRPr="00BB1B65" w:rsidRDefault="00004ED4" w:rsidP="00A87544">
            <w:pPr>
              <w:pStyle w:val="Style15"/>
              <w:tabs>
                <w:tab w:val="left" w:leader="underscore" w:pos="9768"/>
              </w:tabs>
              <w:jc w:val="center"/>
              <w:rPr>
                <w:rStyle w:val="FontStyle53"/>
                <w:b w:val="0"/>
                <w:bCs/>
                <w:sz w:val="28"/>
                <w:szCs w:val="28"/>
              </w:rPr>
            </w:pPr>
          </w:p>
        </w:tc>
      </w:tr>
      <w:tr w:rsidR="00004ED4" w:rsidRPr="00BB1B65">
        <w:tc>
          <w:tcPr>
            <w:tcW w:w="3646" w:type="dxa"/>
          </w:tcPr>
          <w:p w:rsidR="00004ED4" w:rsidRPr="00BB1B65" w:rsidRDefault="00004ED4" w:rsidP="00A87544">
            <w:pPr>
              <w:pStyle w:val="Style15"/>
              <w:tabs>
                <w:tab w:val="left" w:leader="underscore" w:pos="9768"/>
              </w:tabs>
              <w:jc w:val="left"/>
              <w:rPr>
                <w:rStyle w:val="FontStyle53"/>
                <w:b w:val="0"/>
                <w:bCs/>
                <w:i/>
                <w:sz w:val="28"/>
                <w:szCs w:val="28"/>
              </w:rPr>
            </w:pPr>
          </w:p>
          <w:p w:rsidR="00004ED4" w:rsidRPr="00BB1B65" w:rsidRDefault="00004ED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4ED4" w:rsidRPr="00BB1B65" w:rsidRDefault="00004ED4" w:rsidP="00A87544">
            <w:pPr>
              <w:pStyle w:val="Style15"/>
              <w:tabs>
                <w:tab w:val="left" w:leader="underscore" w:pos="9768"/>
              </w:tabs>
              <w:rPr>
                <w:rStyle w:val="FontStyle53"/>
                <w:b w:val="0"/>
                <w:bCs/>
                <w:sz w:val="28"/>
                <w:szCs w:val="28"/>
              </w:rPr>
            </w:pPr>
          </w:p>
          <w:p w:rsidR="00004ED4" w:rsidRPr="00BB1B65" w:rsidRDefault="00004ED4"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4ED4" w:rsidRPr="00BB1B65" w:rsidRDefault="00004ED4" w:rsidP="00A87544">
      <w:pPr>
        <w:pStyle w:val="Style15"/>
        <w:tabs>
          <w:tab w:val="left" w:leader="underscore" w:pos="9768"/>
        </w:tabs>
        <w:jc w:val="center"/>
        <w:rPr>
          <w:rStyle w:val="FontStyle53"/>
          <w:bCs/>
          <w:sz w:val="28"/>
          <w:szCs w:val="28"/>
        </w:rPr>
      </w:pPr>
    </w:p>
    <w:p w:rsidR="00004ED4" w:rsidRPr="00BB1B65" w:rsidRDefault="00004ED4" w:rsidP="00A87544">
      <w:pPr>
        <w:pStyle w:val="Style15"/>
        <w:tabs>
          <w:tab w:val="left" w:leader="underscore" w:pos="9768"/>
        </w:tabs>
        <w:jc w:val="center"/>
        <w:rPr>
          <w:rStyle w:val="FontStyle53"/>
          <w:bCs/>
          <w:sz w:val="28"/>
          <w:szCs w:val="28"/>
        </w:rPr>
      </w:pPr>
    </w:p>
    <w:p w:rsidR="00004ED4" w:rsidRPr="00BB1B65" w:rsidRDefault="00004ED4" w:rsidP="00A87544">
      <w:pPr>
        <w:pStyle w:val="Style15"/>
        <w:tabs>
          <w:tab w:val="left" w:leader="underscore" w:pos="9768"/>
        </w:tabs>
        <w:jc w:val="center"/>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BA671C" w:rsidRDefault="00BA671C" w:rsidP="00A87544">
      <w:pPr>
        <w:pStyle w:val="Style15"/>
        <w:tabs>
          <w:tab w:val="left" w:leader="underscore" w:pos="9768"/>
        </w:tabs>
        <w:rPr>
          <w:rStyle w:val="FontStyle53"/>
          <w:bCs/>
          <w:sz w:val="28"/>
          <w:szCs w:val="28"/>
        </w:rPr>
      </w:pPr>
    </w:p>
    <w:p w:rsidR="00BA671C" w:rsidRDefault="00BA671C" w:rsidP="00A87544">
      <w:pPr>
        <w:pStyle w:val="Style15"/>
        <w:tabs>
          <w:tab w:val="left" w:leader="underscore" w:pos="9768"/>
        </w:tabs>
        <w:rPr>
          <w:rStyle w:val="FontStyle53"/>
          <w:bCs/>
          <w:sz w:val="28"/>
          <w:szCs w:val="28"/>
        </w:rPr>
      </w:pPr>
    </w:p>
    <w:p w:rsidR="00004ED4" w:rsidRPr="00BB1B65" w:rsidRDefault="00004ED4" w:rsidP="00A87544">
      <w:pPr>
        <w:pStyle w:val="Style15"/>
        <w:tabs>
          <w:tab w:val="left" w:leader="underscore" w:pos="9768"/>
        </w:tabs>
        <w:rPr>
          <w:rStyle w:val="FontStyle53"/>
          <w:bCs/>
          <w:sz w:val="28"/>
          <w:szCs w:val="28"/>
        </w:rPr>
      </w:pPr>
    </w:p>
    <w:p w:rsidR="00004ED4" w:rsidRPr="00BB1B65" w:rsidRDefault="00004ED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0C4F" w:rsidRDefault="00843226" w:rsidP="00843226">
      <w:pPr>
        <w:tabs>
          <w:tab w:val="left" w:pos="680"/>
          <w:tab w:val="left" w:pos="851"/>
        </w:tabs>
        <w:jc w:val="center"/>
      </w:pPr>
      <w:r>
        <w:t>202</w:t>
      </w:r>
      <w:r w:rsidR="002D0C4F">
        <w:t>5</w:t>
      </w:r>
    </w:p>
    <w:p w:rsidR="00004ED4" w:rsidRDefault="002D0C4F" w:rsidP="002D0C4F">
      <w:pPr>
        <w:tabs>
          <w:tab w:val="left" w:pos="680"/>
          <w:tab w:val="left" w:pos="851"/>
        </w:tabs>
        <w:jc w:val="center"/>
      </w:pPr>
      <w:r>
        <w:br w:type="page"/>
      </w:r>
    </w:p>
    <w:p w:rsidR="00004ED4" w:rsidRPr="00DC11F5" w:rsidRDefault="00004ED4" w:rsidP="00BE57FE">
      <w:pPr>
        <w:tabs>
          <w:tab w:val="left" w:pos="680"/>
          <w:tab w:val="left" w:pos="851"/>
        </w:tabs>
        <w:ind w:firstLine="709"/>
        <w:jc w:val="both"/>
        <w:rPr>
          <w:b/>
        </w:rPr>
      </w:pPr>
      <w:r w:rsidRPr="00DC11F5">
        <w:t>Рабочая программа дисциплины «</w:t>
      </w:r>
      <w:r>
        <w:t>Моделирование бизнес-процессов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220E8">
        <w:t>38.03.04 Государственное и муниципальное управление</w:t>
      </w:r>
    </w:p>
    <w:p w:rsidR="00004ED4" w:rsidRDefault="00004ED4"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004ED4" w:rsidRDefault="00004ED4" w:rsidP="004772B3">
      <w:pPr>
        <w:ind w:firstLine="709"/>
        <w:jc w:val="both"/>
      </w:pPr>
      <w:r>
        <w:t>Практическая подготовка реализуется на основе:</w:t>
      </w:r>
    </w:p>
    <w:p w:rsidR="00004ED4" w:rsidRDefault="00004ED4" w:rsidP="004772B3">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w:t>
      </w:r>
      <w:r>
        <w:t>/</w:t>
      </w:r>
      <w:r w:rsidRPr="00967705">
        <w:t>6]</w:t>
      </w:r>
    </w:p>
    <w:p w:rsidR="00004ED4" w:rsidRDefault="00004ED4"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004ED4" w:rsidRDefault="00004ED4"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4ED4" w:rsidRPr="00DC11F5" w:rsidRDefault="00004ED4" w:rsidP="00A87544">
      <w:pPr>
        <w:ind w:firstLine="709"/>
        <w:jc w:val="both"/>
      </w:pPr>
    </w:p>
    <w:p w:rsidR="00004ED4" w:rsidRDefault="00004ED4">
      <w:r>
        <w:br w:type="page"/>
      </w:r>
    </w:p>
    <w:p w:rsidR="00004ED4" w:rsidRDefault="00004ED4"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04ED4" w:rsidRPr="002D38DA" w:rsidTr="001615E8">
        <w:tc>
          <w:tcPr>
            <w:tcW w:w="2552" w:type="dxa"/>
          </w:tcPr>
          <w:p w:rsidR="00004ED4" w:rsidRPr="002D38DA" w:rsidRDefault="00004ED4" w:rsidP="001615E8">
            <w:pPr>
              <w:jc w:val="center"/>
              <w:rPr>
                <w:b/>
              </w:rPr>
            </w:pPr>
            <w:r w:rsidRPr="002D38DA">
              <w:rPr>
                <w:b/>
              </w:rPr>
              <w:t>Компетенция</w:t>
            </w:r>
          </w:p>
        </w:tc>
        <w:tc>
          <w:tcPr>
            <w:tcW w:w="3402" w:type="dxa"/>
          </w:tcPr>
          <w:p w:rsidR="00004ED4" w:rsidRPr="002D38DA" w:rsidRDefault="00004ED4" w:rsidP="001615E8">
            <w:pPr>
              <w:jc w:val="center"/>
              <w:rPr>
                <w:b/>
              </w:rPr>
            </w:pPr>
            <w:r w:rsidRPr="002D38DA">
              <w:rPr>
                <w:b/>
              </w:rPr>
              <w:t>Индикаторы достижения компетенций</w:t>
            </w:r>
          </w:p>
        </w:tc>
        <w:tc>
          <w:tcPr>
            <w:tcW w:w="4111" w:type="dxa"/>
          </w:tcPr>
          <w:p w:rsidR="00004ED4" w:rsidRPr="002D38DA" w:rsidRDefault="00004ED4" w:rsidP="001615E8">
            <w:pPr>
              <w:jc w:val="center"/>
              <w:rPr>
                <w:b/>
              </w:rPr>
            </w:pPr>
            <w:r w:rsidRPr="002D38DA">
              <w:rPr>
                <w:b/>
              </w:rPr>
              <w:t>Планируемые результаты обучения по дисциплине</w:t>
            </w:r>
          </w:p>
        </w:tc>
      </w:tr>
      <w:tr w:rsidR="00004ED4" w:rsidRPr="002D38DA" w:rsidTr="001615E8">
        <w:trPr>
          <w:trHeight w:val="416"/>
        </w:trPr>
        <w:tc>
          <w:tcPr>
            <w:tcW w:w="2552" w:type="dxa"/>
          </w:tcPr>
          <w:p w:rsidR="00004ED4" w:rsidRPr="002D38DA" w:rsidRDefault="00004ED4" w:rsidP="004F42E1">
            <w:pPr>
              <w:spacing w:after="360"/>
              <w:rPr>
                <w:color w:val="000000"/>
              </w:rPr>
            </w:pPr>
            <w:r w:rsidRPr="00AD092C">
              <w:t xml:space="preserve">ПК-6 способность проводить оценку инвестиционных проектов при различных условиях инвестирования и финансирования </w:t>
            </w:r>
          </w:p>
        </w:tc>
        <w:tc>
          <w:tcPr>
            <w:tcW w:w="3402" w:type="dxa"/>
          </w:tcPr>
          <w:p w:rsidR="00004ED4" w:rsidRPr="00AD092C" w:rsidRDefault="00004ED4" w:rsidP="009220E8">
            <w:pPr>
              <w:autoSpaceDE w:val="0"/>
              <w:autoSpaceDN w:val="0"/>
              <w:adjustRightInd w:val="0"/>
              <w:jc w:val="both"/>
            </w:pPr>
            <w:r w:rsidRPr="00AD092C">
              <w:t>ПК-6.1</w:t>
            </w:r>
          </w:p>
          <w:p w:rsidR="00004ED4" w:rsidRPr="00AD092C" w:rsidRDefault="00004ED4" w:rsidP="009220E8">
            <w:pPr>
              <w:autoSpaceDE w:val="0"/>
              <w:autoSpaceDN w:val="0"/>
              <w:adjustRightInd w:val="0"/>
              <w:jc w:val="both"/>
            </w:pPr>
            <w:r>
              <w:t xml:space="preserve">Знает: </w:t>
            </w:r>
            <w:r w:rsidRPr="00AD092C">
              <w:t>виды инвестиций, содержание и участник</w:t>
            </w:r>
            <w:r>
              <w:t xml:space="preserve">ов инвестиционной деятельности; </w:t>
            </w:r>
            <w:r w:rsidRPr="00AD092C">
              <w:t xml:space="preserve">понятие, виды, этапы жизненного цикла инвестиционного проекта; </w:t>
            </w:r>
          </w:p>
          <w:p w:rsidR="00004ED4" w:rsidRPr="00AD092C" w:rsidRDefault="00004ED4" w:rsidP="009220E8">
            <w:pPr>
              <w:autoSpaceDE w:val="0"/>
              <w:autoSpaceDN w:val="0"/>
              <w:adjustRightInd w:val="0"/>
              <w:jc w:val="both"/>
            </w:pPr>
            <w:r w:rsidRPr="00AD092C">
              <w:t>содержание бизнес</w:t>
            </w:r>
            <w:r>
              <w:t xml:space="preserve">-плана инвестиционного проекта; </w:t>
            </w:r>
            <w:r w:rsidRPr="00AD092C">
              <w:t>критерии экономической эффекти</w:t>
            </w:r>
            <w:r>
              <w:t xml:space="preserve">вности инвестиционных проектов; </w:t>
            </w:r>
            <w:r w:rsidRPr="00AD092C">
              <w:t xml:space="preserve">методы анализа экономической эффективности </w:t>
            </w:r>
            <w:proofErr w:type="spellStart"/>
            <w:r w:rsidRPr="00AD092C">
              <w:t>инвестиций;методы</w:t>
            </w:r>
            <w:proofErr w:type="spellEnd"/>
            <w:r w:rsidRPr="00AD092C">
              <w:t xml:space="preserve"> анализа инвестиционных проектов в условиях инфляции и </w:t>
            </w:r>
            <w:proofErr w:type="spellStart"/>
            <w:r w:rsidRPr="00AD092C">
              <w:t>риска;методы</w:t>
            </w:r>
            <w:proofErr w:type="spellEnd"/>
            <w:r w:rsidRPr="00AD092C">
              <w:t xml:space="preserve"> оценки стоимости различных источ</w:t>
            </w:r>
            <w:r>
              <w:t>ников финансирования инвестиций</w:t>
            </w:r>
          </w:p>
          <w:p w:rsidR="00004ED4" w:rsidRPr="00AD092C" w:rsidRDefault="00004ED4" w:rsidP="009220E8">
            <w:pPr>
              <w:autoSpaceDE w:val="0"/>
              <w:autoSpaceDN w:val="0"/>
              <w:adjustRightInd w:val="0"/>
              <w:jc w:val="both"/>
            </w:pPr>
            <w:r w:rsidRPr="00AD092C">
              <w:t>ПК-6.2</w:t>
            </w:r>
          </w:p>
          <w:p w:rsidR="00004ED4" w:rsidRPr="00AD092C" w:rsidRDefault="00004ED4" w:rsidP="009220E8">
            <w:pPr>
              <w:autoSpaceDE w:val="0"/>
              <w:autoSpaceDN w:val="0"/>
              <w:adjustRightInd w:val="0"/>
              <w:jc w:val="both"/>
            </w:pPr>
            <w:r>
              <w:t xml:space="preserve">Умеет: </w:t>
            </w:r>
            <w:r w:rsidRPr="00AD092C">
              <w:t>собирать и анализировать информацию, необходимую для экономической оценки</w:t>
            </w:r>
          </w:p>
          <w:p w:rsidR="00004ED4" w:rsidRPr="00AD092C" w:rsidRDefault="00004ED4" w:rsidP="009220E8">
            <w:pPr>
              <w:autoSpaceDE w:val="0"/>
              <w:autoSpaceDN w:val="0"/>
              <w:adjustRightInd w:val="0"/>
              <w:jc w:val="both"/>
            </w:pPr>
            <w:r w:rsidRPr="00AD092C">
              <w:t>инвестиций, а также разработки бизнес-планов инвестиционных проектов и управления</w:t>
            </w:r>
          </w:p>
          <w:p w:rsidR="00004ED4" w:rsidRPr="00AD092C" w:rsidRDefault="00004ED4" w:rsidP="009220E8">
            <w:pPr>
              <w:autoSpaceDE w:val="0"/>
              <w:autoSpaceDN w:val="0"/>
              <w:adjustRightInd w:val="0"/>
              <w:jc w:val="both"/>
            </w:pPr>
            <w:r>
              <w:t xml:space="preserve">реализацией проектов; </w:t>
            </w:r>
            <w:r w:rsidRPr="00AD092C">
              <w:t>выполнять расчеты, необходимые для всестороннего анализа инвестиционных</w:t>
            </w:r>
          </w:p>
          <w:p w:rsidR="00004ED4" w:rsidRPr="00AD092C" w:rsidRDefault="00004ED4" w:rsidP="009220E8">
            <w:pPr>
              <w:autoSpaceDE w:val="0"/>
              <w:autoSpaceDN w:val="0"/>
              <w:adjustRightInd w:val="0"/>
              <w:jc w:val="both"/>
            </w:pPr>
            <w:r w:rsidRPr="00AD092C">
              <w:t>проектов и оформления о</w:t>
            </w:r>
            <w:r>
              <w:t xml:space="preserve">сновных разделов бизнес-планов; </w:t>
            </w:r>
            <w:r w:rsidRPr="00AD092C">
              <w:t>выполнять расчеты, необходимые для оценки эффективности долгосрочных и</w:t>
            </w:r>
          </w:p>
          <w:p w:rsidR="00004ED4" w:rsidRPr="00AD092C" w:rsidRDefault="00004ED4" w:rsidP="009220E8">
            <w:pPr>
              <w:autoSpaceDE w:val="0"/>
              <w:autoSpaceDN w:val="0"/>
              <w:adjustRightInd w:val="0"/>
              <w:jc w:val="both"/>
            </w:pPr>
            <w:r w:rsidRPr="00AD092C">
              <w:t>краткосрочных финансов</w:t>
            </w:r>
            <w:r>
              <w:t xml:space="preserve">ых вложений; </w:t>
            </w:r>
            <w:r w:rsidRPr="00AD092C">
              <w:t>применить методы анализа эффективности инвестиционных проектов к решению</w:t>
            </w:r>
          </w:p>
          <w:p w:rsidR="00004ED4" w:rsidRPr="00AD092C" w:rsidRDefault="00004ED4" w:rsidP="009220E8">
            <w:pPr>
              <w:autoSpaceDE w:val="0"/>
              <w:autoSpaceDN w:val="0"/>
              <w:adjustRightInd w:val="0"/>
              <w:jc w:val="both"/>
            </w:pPr>
            <w:r>
              <w:t xml:space="preserve">конкретных задач; </w:t>
            </w:r>
            <w:r w:rsidRPr="00AD092C">
              <w:t>использовать результаты инвестиционного анализа в разработке управленческих</w:t>
            </w:r>
          </w:p>
          <w:p w:rsidR="00004ED4" w:rsidRPr="00AD092C" w:rsidRDefault="00004ED4" w:rsidP="009220E8">
            <w:pPr>
              <w:autoSpaceDE w:val="0"/>
              <w:autoSpaceDN w:val="0"/>
              <w:adjustRightInd w:val="0"/>
              <w:jc w:val="both"/>
            </w:pPr>
            <w:r>
              <w:t xml:space="preserve">решений; </w:t>
            </w:r>
            <w:r w:rsidRPr="00AD092C">
              <w:t>выявлять воздействие различных факторов риска на экономическую эффективность</w:t>
            </w:r>
          </w:p>
          <w:p w:rsidR="00004ED4" w:rsidRPr="00AD092C" w:rsidRDefault="00004ED4" w:rsidP="009220E8">
            <w:pPr>
              <w:autoSpaceDE w:val="0"/>
              <w:autoSpaceDN w:val="0"/>
              <w:adjustRightInd w:val="0"/>
              <w:jc w:val="both"/>
            </w:pPr>
            <w:r w:rsidRPr="00AD092C">
              <w:t>инвестиционного проекта;</w:t>
            </w:r>
          </w:p>
          <w:p w:rsidR="00004ED4" w:rsidRPr="00AD092C" w:rsidRDefault="00004ED4" w:rsidP="009220E8">
            <w:pPr>
              <w:autoSpaceDE w:val="0"/>
              <w:autoSpaceDN w:val="0"/>
              <w:adjustRightInd w:val="0"/>
              <w:jc w:val="both"/>
            </w:pPr>
            <w:r w:rsidRPr="00AD092C">
              <w:t>ПК-6.3</w:t>
            </w:r>
          </w:p>
          <w:p w:rsidR="00004ED4" w:rsidRPr="00AD092C" w:rsidRDefault="00004ED4" w:rsidP="009220E8">
            <w:pPr>
              <w:autoSpaceDE w:val="0"/>
              <w:autoSpaceDN w:val="0"/>
              <w:adjustRightInd w:val="0"/>
              <w:jc w:val="both"/>
            </w:pPr>
            <w:r>
              <w:t xml:space="preserve">Владеет: </w:t>
            </w:r>
            <w:r w:rsidRPr="00AD092C">
              <w:t>навыками оценки эффективности инвестиционной деятельности хозяйствующих субъектов любых форм собственности и р</w:t>
            </w:r>
            <w:r>
              <w:t xml:space="preserve">азличных иерархических уровней; </w:t>
            </w:r>
            <w:r w:rsidRPr="00AD092C">
              <w:t>навыками оценки реализуемости инвестиционных предложений, проектов и программ, вк</w:t>
            </w:r>
            <w:r>
              <w:t xml:space="preserve">лючая финансовую реализуемость; </w:t>
            </w:r>
            <w:r w:rsidRPr="00AD092C">
              <w:t>навыками оценки рисков нарушения условий реализуемости и снижения эффективности</w:t>
            </w:r>
          </w:p>
          <w:p w:rsidR="00004ED4" w:rsidRPr="002D38DA" w:rsidRDefault="00004ED4" w:rsidP="009220E8">
            <w:pPr>
              <w:autoSpaceDE w:val="0"/>
              <w:autoSpaceDN w:val="0"/>
              <w:adjustRightInd w:val="0"/>
            </w:pPr>
            <w:r w:rsidRPr="00AD092C">
              <w:t>инвестиционных проектов и приемами</w:t>
            </w:r>
            <w:r>
              <w:t xml:space="preserve"> управления рисками инвестиций; </w:t>
            </w:r>
            <w:r w:rsidRPr="00AD092C">
              <w:t>навыками анализа эффективности долгосрочных и краткосрочных финансовых вложений</w:t>
            </w:r>
          </w:p>
        </w:tc>
        <w:tc>
          <w:tcPr>
            <w:tcW w:w="4111" w:type="dxa"/>
          </w:tcPr>
          <w:p w:rsidR="00004ED4" w:rsidRPr="002D38DA" w:rsidRDefault="00004ED4" w:rsidP="004F42E1">
            <w:pPr>
              <w:pStyle w:val="a3"/>
              <w:ind w:left="0"/>
            </w:pPr>
            <w:r w:rsidRPr="002D38DA">
              <w:rPr>
                <w:b/>
              </w:rPr>
              <w:t>Знать:</w:t>
            </w:r>
            <w:r w:rsidRPr="002D38DA">
              <w:t xml:space="preserve"> содержание общенаучных и конкретных методов управления бизнес-процессами; </w:t>
            </w:r>
          </w:p>
          <w:p w:rsidR="00004ED4" w:rsidRPr="002D38DA" w:rsidRDefault="00004ED4" w:rsidP="004F42E1">
            <w:pPr>
              <w:pStyle w:val="a3"/>
              <w:ind w:left="0"/>
            </w:pPr>
            <w:r w:rsidRPr="002D38DA">
              <w:t xml:space="preserve">- методологии описания деятельности; </w:t>
            </w:r>
          </w:p>
          <w:p w:rsidR="00004ED4" w:rsidRPr="002D38DA" w:rsidRDefault="00004ED4" w:rsidP="004F42E1">
            <w:pPr>
              <w:pStyle w:val="a3"/>
              <w:ind w:left="0"/>
            </w:pPr>
            <w:r w:rsidRPr="002D38DA">
              <w:t xml:space="preserve">- методики описания различных предметных областей деятельности; - методы анализа процессов; </w:t>
            </w:r>
          </w:p>
          <w:p w:rsidR="00004ED4" w:rsidRPr="002D38DA" w:rsidRDefault="00004ED4" w:rsidP="004F42E1">
            <w:pPr>
              <w:pStyle w:val="a3"/>
              <w:ind w:left="0"/>
              <w:rPr>
                <w:b/>
              </w:rPr>
            </w:pPr>
            <w:r w:rsidRPr="002D38DA">
              <w:t xml:space="preserve">- методы </w:t>
            </w:r>
            <w:proofErr w:type="spellStart"/>
            <w:r w:rsidRPr="002D38DA">
              <w:t>контроллинга</w:t>
            </w:r>
            <w:proofErr w:type="spellEnd"/>
            <w:r w:rsidRPr="002D38DA">
              <w:t xml:space="preserve"> и мониторинга бизнес-процессов.</w:t>
            </w:r>
          </w:p>
          <w:p w:rsidR="00004ED4" w:rsidRPr="002D38DA" w:rsidRDefault="00004ED4" w:rsidP="004F42E1">
            <w:pPr>
              <w:pStyle w:val="a3"/>
              <w:ind w:left="0"/>
            </w:pPr>
            <w:r w:rsidRPr="002D38DA">
              <w:rPr>
                <w:b/>
              </w:rPr>
              <w:t>Уметь:</w:t>
            </w:r>
            <w:r w:rsidRPr="002D38DA">
              <w:t xml:space="preserve"> использовать инструментарий для моделирования бизнес-процессов; </w:t>
            </w:r>
          </w:p>
          <w:p w:rsidR="00004ED4" w:rsidRPr="002D38DA" w:rsidRDefault="00004ED4" w:rsidP="004F42E1">
            <w:pPr>
              <w:pStyle w:val="a3"/>
              <w:ind w:left="0"/>
            </w:pPr>
            <w:r w:rsidRPr="002D38DA">
              <w:t xml:space="preserve">- анализировать бизнес-процессы, используя для этого различные методы; </w:t>
            </w:r>
          </w:p>
          <w:p w:rsidR="00004ED4" w:rsidRPr="002D38DA" w:rsidRDefault="00004ED4" w:rsidP="004F42E1">
            <w:pPr>
              <w:pStyle w:val="a3"/>
              <w:ind w:left="0"/>
              <w:rPr>
                <w:b/>
              </w:rPr>
            </w:pPr>
            <w:r w:rsidRPr="002D38DA">
              <w:t>- осуществлять управленческие функции в рамках проектов и программ по совершенствованию бизнес-процессов.</w:t>
            </w:r>
          </w:p>
          <w:p w:rsidR="00004ED4" w:rsidRPr="002D38DA" w:rsidRDefault="00004ED4"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004ED4" w:rsidRPr="002D38DA" w:rsidRDefault="00004ED4" w:rsidP="004F42E1">
            <w:pPr>
              <w:pStyle w:val="a3"/>
              <w:ind w:left="0"/>
            </w:pPr>
            <w:r w:rsidRPr="002D38DA">
              <w:t xml:space="preserve">- представлением о теоретических основах управления процессами; </w:t>
            </w:r>
          </w:p>
          <w:p w:rsidR="00004ED4" w:rsidRPr="002D38DA" w:rsidRDefault="00004ED4" w:rsidP="004F42E1">
            <w:pPr>
              <w:pStyle w:val="a3"/>
              <w:ind w:left="0"/>
              <w:rPr>
                <w:b/>
              </w:rPr>
            </w:pPr>
            <w:r w:rsidRPr="002D38DA">
              <w:t>- представлением о современном программном обеспечении, используемом в сфере моделирования бизнес-процессов.</w:t>
            </w:r>
          </w:p>
          <w:p w:rsidR="00004ED4" w:rsidRPr="002D38DA" w:rsidRDefault="00004ED4" w:rsidP="004F42E1">
            <w:pPr>
              <w:pStyle w:val="a3"/>
              <w:ind w:left="0"/>
              <w:rPr>
                <w:b/>
              </w:rPr>
            </w:pPr>
          </w:p>
        </w:tc>
      </w:tr>
    </w:tbl>
    <w:p w:rsidR="00004ED4" w:rsidRPr="001615E8" w:rsidRDefault="00004ED4" w:rsidP="00E67765">
      <w:pPr>
        <w:tabs>
          <w:tab w:val="left" w:pos="6131"/>
        </w:tabs>
        <w:autoSpaceDE w:val="0"/>
        <w:autoSpaceDN w:val="0"/>
        <w:adjustRightInd w:val="0"/>
        <w:ind w:left="142"/>
        <w:jc w:val="both"/>
        <w:rPr>
          <w:b/>
          <w:bCs/>
          <w:iCs/>
        </w:rPr>
      </w:pPr>
    </w:p>
    <w:p w:rsidR="00004ED4" w:rsidRPr="00DC11F5" w:rsidRDefault="00004ED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04ED4" w:rsidRDefault="00004ED4" w:rsidP="004F42E1">
      <w:pPr>
        <w:ind w:firstLine="142"/>
        <w:jc w:val="both"/>
      </w:pPr>
      <w:r w:rsidRPr="00DC11F5">
        <w:t xml:space="preserve">Дисциплина относится </w:t>
      </w:r>
      <w:proofErr w:type="spellStart"/>
      <w:r w:rsidRPr="00DC11F5">
        <w:t>к</w:t>
      </w:r>
      <w:r>
        <w:t>ч</w:t>
      </w:r>
      <w:r w:rsidRPr="004F42E1">
        <w:t>аст</w:t>
      </w:r>
      <w:r>
        <w:t>и</w:t>
      </w:r>
      <w:proofErr w:type="spellEnd"/>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004ED4" w:rsidRPr="006237AC" w:rsidRDefault="00004ED4"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04ED4" w:rsidRPr="00DC11F5" w:rsidRDefault="00004ED4"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004ED4" w:rsidRPr="00DC11F5" w:rsidRDefault="00004ED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04ED4" w:rsidRPr="00DC11F5" w:rsidRDefault="00004ED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004ED4" w:rsidRPr="009220E8" w:rsidTr="004F42E1">
        <w:tc>
          <w:tcPr>
            <w:tcW w:w="1950" w:type="dxa"/>
          </w:tcPr>
          <w:p w:rsidR="00004ED4" w:rsidRPr="009220E8" w:rsidRDefault="00004ED4" w:rsidP="00637074">
            <w:pPr>
              <w:suppressAutoHyphens/>
              <w:jc w:val="both"/>
            </w:pPr>
            <w:r w:rsidRPr="009220E8">
              <w:rPr>
                <w:sz w:val="22"/>
                <w:szCs w:val="22"/>
              </w:rPr>
              <w:t>Код компетенции</w:t>
            </w:r>
          </w:p>
        </w:tc>
        <w:tc>
          <w:tcPr>
            <w:tcW w:w="2498" w:type="dxa"/>
          </w:tcPr>
          <w:p w:rsidR="00004ED4" w:rsidRPr="009220E8" w:rsidRDefault="00004ED4" w:rsidP="00637074">
            <w:pPr>
              <w:suppressAutoHyphens/>
              <w:jc w:val="both"/>
            </w:pPr>
            <w:r w:rsidRPr="009220E8">
              <w:rPr>
                <w:sz w:val="22"/>
                <w:szCs w:val="22"/>
              </w:rPr>
              <w:t>Предшествующие дисциплины</w:t>
            </w:r>
          </w:p>
        </w:tc>
        <w:tc>
          <w:tcPr>
            <w:tcW w:w="2786" w:type="dxa"/>
          </w:tcPr>
          <w:p w:rsidR="00004ED4" w:rsidRPr="009220E8" w:rsidRDefault="00004ED4" w:rsidP="00637074">
            <w:pPr>
              <w:suppressAutoHyphens/>
              <w:jc w:val="both"/>
            </w:pPr>
            <w:r w:rsidRPr="009220E8">
              <w:rPr>
                <w:sz w:val="22"/>
                <w:szCs w:val="22"/>
              </w:rPr>
              <w:t>Параллельно осваиваемые</w:t>
            </w:r>
          </w:p>
        </w:tc>
        <w:tc>
          <w:tcPr>
            <w:tcW w:w="2797" w:type="dxa"/>
          </w:tcPr>
          <w:p w:rsidR="00004ED4" w:rsidRPr="009220E8" w:rsidRDefault="00004ED4" w:rsidP="00637074">
            <w:pPr>
              <w:suppressAutoHyphens/>
              <w:jc w:val="both"/>
            </w:pPr>
            <w:r w:rsidRPr="009220E8">
              <w:rPr>
                <w:sz w:val="22"/>
                <w:szCs w:val="22"/>
              </w:rPr>
              <w:t>Последующие дисциплины</w:t>
            </w:r>
          </w:p>
        </w:tc>
      </w:tr>
      <w:tr w:rsidR="00004ED4" w:rsidRPr="009220E8" w:rsidTr="004F42E1">
        <w:tc>
          <w:tcPr>
            <w:tcW w:w="1950" w:type="dxa"/>
          </w:tcPr>
          <w:p w:rsidR="00004ED4" w:rsidRPr="009220E8" w:rsidRDefault="00004ED4" w:rsidP="004F42E1">
            <w:pPr>
              <w:suppressAutoHyphens/>
              <w:jc w:val="both"/>
            </w:pPr>
            <w:r w:rsidRPr="009220E8">
              <w:rPr>
                <w:sz w:val="22"/>
                <w:szCs w:val="22"/>
              </w:rPr>
              <w:t>ПК-6</w:t>
            </w:r>
          </w:p>
        </w:tc>
        <w:tc>
          <w:tcPr>
            <w:tcW w:w="2498" w:type="dxa"/>
          </w:tcPr>
          <w:p w:rsidR="00004ED4" w:rsidRPr="009220E8" w:rsidRDefault="00004ED4" w:rsidP="009220E8">
            <w:pPr>
              <w:rPr>
                <w:shd w:val="clear" w:color="auto" w:fill="FFFFFF"/>
              </w:rPr>
            </w:pPr>
          </w:p>
        </w:tc>
        <w:tc>
          <w:tcPr>
            <w:tcW w:w="2786" w:type="dxa"/>
          </w:tcPr>
          <w:p w:rsidR="00004ED4" w:rsidRPr="009220E8" w:rsidRDefault="00004ED4" w:rsidP="009220E8">
            <w:r w:rsidRPr="009220E8">
              <w:rPr>
                <w:sz w:val="22"/>
                <w:szCs w:val="22"/>
              </w:rPr>
              <w:t>Управление инвестиционными проектами в региональных и муниципальных органах власти</w:t>
            </w:r>
          </w:p>
        </w:tc>
        <w:tc>
          <w:tcPr>
            <w:tcW w:w="2797" w:type="dxa"/>
          </w:tcPr>
          <w:p w:rsidR="00004ED4" w:rsidRPr="009220E8" w:rsidRDefault="00004ED4" w:rsidP="00637074">
            <w:pPr>
              <w:suppressAutoHyphens/>
              <w:jc w:val="both"/>
            </w:pPr>
          </w:p>
        </w:tc>
      </w:tr>
    </w:tbl>
    <w:p w:rsidR="00004ED4" w:rsidRPr="00DC11F5" w:rsidRDefault="00004ED4" w:rsidP="00E8101E">
      <w:pPr>
        <w:suppressAutoHyphens/>
        <w:ind w:firstLine="709"/>
        <w:jc w:val="both"/>
        <w:rPr>
          <w:highlight w:val="yellow"/>
        </w:rPr>
      </w:pPr>
    </w:p>
    <w:p w:rsidR="00004ED4" w:rsidRPr="007D0364" w:rsidRDefault="00004ED4"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004ED4" w:rsidRPr="007D0364" w:rsidRDefault="00004ED4"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004ED4" w:rsidRPr="00DC11F5" w:rsidRDefault="00004ED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04ED4" w:rsidRPr="00DC11F5" w:rsidRDefault="00004ED4" w:rsidP="00E8101E">
      <w:pPr>
        <w:suppressAutoHyphens/>
        <w:ind w:firstLine="709"/>
        <w:jc w:val="both"/>
        <w:rPr>
          <w:highlight w:val="yellow"/>
        </w:rPr>
      </w:pPr>
    </w:p>
    <w:p w:rsidR="00004ED4" w:rsidRPr="00DC11F5" w:rsidRDefault="00004ED4" w:rsidP="00034A75">
      <w:pPr>
        <w:pStyle w:val="a3"/>
        <w:numPr>
          <w:ilvl w:val="0"/>
          <w:numId w:val="2"/>
        </w:numPr>
        <w:jc w:val="both"/>
        <w:rPr>
          <w:b/>
          <w:i/>
        </w:rPr>
      </w:pPr>
      <w:r w:rsidRPr="00DC11F5">
        <w:rPr>
          <w:b/>
          <w:i/>
        </w:rPr>
        <w:t>Объем дисциплины</w:t>
      </w:r>
    </w:p>
    <w:p w:rsidR="00004ED4" w:rsidRPr="00DC11F5" w:rsidRDefault="00004ED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4ED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Формы обучения</w:t>
            </w:r>
          </w:p>
        </w:tc>
      </w:tr>
      <w:tr w:rsidR="00004ED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Pr>
                <w:b/>
                <w:bCs/>
                <w:i/>
                <w:iCs/>
              </w:rPr>
              <w:t>Очно-</w:t>
            </w:r>
            <w:r w:rsidRPr="00DC11F5">
              <w:rPr>
                <w:b/>
                <w:bCs/>
                <w:i/>
                <w:iCs/>
              </w:rPr>
              <w:t>Заочная</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5D634C" w:rsidRDefault="00004ED4" w:rsidP="00AE2C0F">
            <w:pPr>
              <w:jc w:val="center"/>
            </w:pPr>
            <w:r>
              <w:t>4/144</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color w:val="000000"/>
              </w:rPr>
            </w:pPr>
            <w:r>
              <w:rPr>
                <w:color w:val="000000"/>
              </w:rPr>
              <w:t>9</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pPr>
          </w:p>
        </w:tc>
      </w:tr>
      <w:tr w:rsidR="00004ED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4ED4" w:rsidRPr="00DC11F5" w:rsidRDefault="00004ED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637074">
            <w:pPr>
              <w:jc w:val="center"/>
            </w:pPr>
            <w:r>
              <w:t>10</w:t>
            </w: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9220E8">
            <w:pPr>
              <w:jc w:val="center"/>
            </w:pPr>
            <w:r>
              <w:t>36(7*)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18(3*)</w:t>
            </w: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3F2293" w:rsidRDefault="00004ED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0A5A62">
            <w:pPr>
              <w:jc w:val="cente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FD2413" w:rsidRDefault="00004ED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center"/>
              <w:rPr>
                <w:lang w:val="en-US"/>
              </w:rP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Default="00004ED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Default="00004ED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center"/>
              <w:rPr>
                <w:lang w:val="en-US"/>
              </w:rP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9220E8">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13684" w:rsidRDefault="00004ED4" w:rsidP="00A53FA6">
            <w:pPr>
              <w:jc w:val="center"/>
            </w:pPr>
            <w:r>
              <w:t>27(2/25)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54(2/52)</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61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60</w:t>
            </w:r>
          </w:p>
        </w:tc>
      </w:tr>
    </w:tbl>
    <w:p w:rsidR="00004ED4" w:rsidRPr="00DC11F5" w:rsidRDefault="00004ED4" w:rsidP="00292248">
      <w:pPr>
        <w:autoSpaceDE w:val="0"/>
        <w:autoSpaceDN w:val="0"/>
        <w:adjustRightInd w:val="0"/>
        <w:jc w:val="both"/>
        <w:rPr>
          <w:b/>
          <w:bCs/>
          <w:i/>
          <w:iCs/>
        </w:rPr>
      </w:pPr>
    </w:p>
    <w:p w:rsidR="00004ED4" w:rsidRPr="00DC11F5" w:rsidRDefault="00004ED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4ED4" w:rsidRPr="00DC11F5" w:rsidRDefault="00004ED4" w:rsidP="0099483A">
      <w:pPr>
        <w:pStyle w:val="a3"/>
        <w:ind w:left="502"/>
        <w:jc w:val="both"/>
        <w:rPr>
          <w:b/>
          <w:i/>
        </w:rPr>
      </w:pPr>
    </w:p>
    <w:p w:rsidR="00004ED4" w:rsidRPr="00DC11F5" w:rsidRDefault="00004ED4" w:rsidP="00034A75">
      <w:pPr>
        <w:pStyle w:val="a3"/>
        <w:ind w:left="862"/>
        <w:rPr>
          <w:b/>
        </w:rPr>
      </w:pPr>
      <w:r w:rsidRPr="00DC11F5">
        <w:rPr>
          <w:b/>
        </w:rPr>
        <w:t>4.1Распределение часов по разделам/темам и видам работы</w:t>
      </w:r>
    </w:p>
    <w:p w:rsidR="00004ED4" w:rsidRPr="00DC11F5" w:rsidRDefault="00004ED4" w:rsidP="00A430D9">
      <w:pPr>
        <w:pStyle w:val="a3"/>
        <w:ind w:left="1724"/>
        <w:jc w:val="both"/>
        <w:rPr>
          <w:b/>
        </w:rPr>
      </w:pPr>
      <w:r w:rsidRPr="00DC11F5">
        <w:rPr>
          <w:b/>
        </w:rPr>
        <w:t>4.1.1Очная форма обучения</w:t>
      </w:r>
    </w:p>
    <w:p w:rsidR="00004ED4" w:rsidRDefault="00004ED4"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004ED4" w:rsidRPr="00DC11F5" w:rsidTr="007D0364">
        <w:tc>
          <w:tcPr>
            <w:tcW w:w="924" w:type="dxa"/>
            <w:vMerge w:val="restart"/>
          </w:tcPr>
          <w:p w:rsidR="00004ED4" w:rsidRPr="00DC11F5" w:rsidRDefault="00004ED4" w:rsidP="00935672">
            <w:pPr>
              <w:jc w:val="center"/>
              <w:rPr>
                <w:b/>
              </w:rPr>
            </w:pPr>
          </w:p>
          <w:p w:rsidR="00004ED4" w:rsidRPr="00DC11F5" w:rsidRDefault="00004ED4" w:rsidP="00935672">
            <w:pPr>
              <w:jc w:val="center"/>
              <w:rPr>
                <w:b/>
              </w:rPr>
            </w:pPr>
            <w:r w:rsidRPr="00DC11F5">
              <w:rPr>
                <w:b/>
              </w:rPr>
              <w:t>№ п/п</w:t>
            </w:r>
          </w:p>
        </w:tc>
        <w:tc>
          <w:tcPr>
            <w:tcW w:w="3862" w:type="dxa"/>
            <w:vMerge w:val="restart"/>
          </w:tcPr>
          <w:p w:rsidR="00004ED4" w:rsidRPr="00DC11F5" w:rsidRDefault="00004ED4" w:rsidP="00935672">
            <w:pPr>
              <w:jc w:val="center"/>
              <w:rPr>
                <w:b/>
              </w:rPr>
            </w:pPr>
          </w:p>
          <w:p w:rsidR="00004ED4" w:rsidRPr="00DC11F5" w:rsidRDefault="00004ED4" w:rsidP="00935672">
            <w:pPr>
              <w:jc w:val="center"/>
              <w:rPr>
                <w:b/>
              </w:rPr>
            </w:pPr>
            <w:r w:rsidRPr="00DC11F5">
              <w:rPr>
                <w:b/>
              </w:rPr>
              <w:t>Раздел/тема</w:t>
            </w:r>
          </w:p>
        </w:tc>
        <w:tc>
          <w:tcPr>
            <w:tcW w:w="5188" w:type="dxa"/>
            <w:gridSpan w:val="4"/>
          </w:tcPr>
          <w:p w:rsidR="00004ED4" w:rsidRPr="00DC11F5" w:rsidRDefault="00004ED4" w:rsidP="00935672">
            <w:pPr>
              <w:jc w:val="center"/>
              <w:rPr>
                <w:b/>
              </w:rPr>
            </w:pPr>
            <w:r w:rsidRPr="00DC11F5">
              <w:rPr>
                <w:b/>
              </w:rPr>
              <w:t>Виды учебной работы (в часах)</w:t>
            </w:r>
          </w:p>
        </w:tc>
      </w:tr>
      <w:tr w:rsidR="00004ED4" w:rsidRPr="00DC11F5" w:rsidTr="007D0364">
        <w:tc>
          <w:tcPr>
            <w:tcW w:w="924" w:type="dxa"/>
            <w:vMerge/>
          </w:tcPr>
          <w:p w:rsidR="00004ED4" w:rsidRPr="00DC11F5" w:rsidRDefault="00004ED4" w:rsidP="00935672">
            <w:pPr>
              <w:jc w:val="center"/>
              <w:rPr>
                <w:b/>
              </w:rPr>
            </w:pPr>
          </w:p>
        </w:tc>
        <w:tc>
          <w:tcPr>
            <w:tcW w:w="3862" w:type="dxa"/>
            <w:vMerge/>
          </w:tcPr>
          <w:p w:rsidR="00004ED4" w:rsidRPr="00DC11F5" w:rsidRDefault="00004ED4" w:rsidP="00935672">
            <w:pPr>
              <w:jc w:val="center"/>
              <w:rPr>
                <w:b/>
              </w:rPr>
            </w:pPr>
          </w:p>
        </w:tc>
        <w:tc>
          <w:tcPr>
            <w:tcW w:w="3046" w:type="dxa"/>
            <w:gridSpan w:val="3"/>
          </w:tcPr>
          <w:p w:rsidR="00004ED4" w:rsidRPr="00DC11F5" w:rsidRDefault="00004ED4" w:rsidP="00935672">
            <w:pPr>
              <w:jc w:val="center"/>
              <w:rPr>
                <w:b/>
              </w:rPr>
            </w:pPr>
            <w:r w:rsidRPr="00DC11F5">
              <w:rPr>
                <w:b/>
              </w:rPr>
              <w:t>Аудиторная работа</w:t>
            </w:r>
          </w:p>
        </w:tc>
        <w:tc>
          <w:tcPr>
            <w:tcW w:w="2142" w:type="dxa"/>
            <w:vMerge w:val="restart"/>
          </w:tcPr>
          <w:p w:rsidR="00004ED4" w:rsidRPr="00DC11F5" w:rsidRDefault="00004ED4" w:rsidP="00935672">
            <w:pPr>
              <w:jc w:val="center"/>
              <w:rPr>
                <w:b/>
              </w:rPr>
            </w:pPr>
            <w:r w:rsidRPr="00DC11F5">
              <w:rPr>
                <w:b/>
              </w:rPr>
              <w:t>Самостоятельная работа</w:t>
            </w:r>
          </w:p>
        </w:tc>
      </w:tr>
      <w:tr w:rsidR="00004ED4" w:rsidRPr="00DC11F5" w:rsidTr="007D0364">
        <w:tc>
          <w:tcPr>
            <w:tcW w:w="924" w:type="dxa"/>
            <w:vMerge/>
          </w:tcPr>
          <w:p w:rsidR="00004ED4" w:rsidRPr="00DC11F5" w:rsidRDefault="00004ED4" w:rsidP="00935672">
            <w:pPr>
              <w:jc w:val="both"/>
            </w:pPr>
          </w:p>
        </w:tc>
        <w:tc>
          <w:tcPr>
            <w:tcW w:w="3862" w:type="dxa"/>
            <w:vMerge/>
          </w:tcPr>
          <w:p w:rsidR="00004ED4" w:rsidRPr="00DC11F5" w:rsidRDefault="00004ED4" w:rsidP="00935672">
            <w:pPr>
              <w:jc w:val="both"/>
            </w:pPr>
          </w:p>
        </w:tc>
        <w:tc>
          <w:tcPr>
            <w:tcW w:w="1173" w:type="dxa"/>
          </w:tcPr>
          <w:p w:rsidR="00004ED4" w:rsidRPr="00DC11F5" w:rsidRDefault="00004ED4" w:rsidP="00935672">
            <w:pPr>
              <w:jc w:val="center"/>
              <w:rPr>
                <w:b/>
              </w:rPr>
            </w:pPr>
            <w:r w:rsidRPr="00DC11F5">
              <w:rPr>
                <w:b/>
              </w:rPr>
              <w:t>ЛЗ</w:t>
            </w:r>
          </w:p>
        </w:tc>
        <w:tc>
          <w:tcPr>
            <w:tcW w:w="1035" w:type="dxa"/>
          </w:tcPr>
          <w:p w:rsidR="00004ED4" w:rsidRPr="00DC11F5" w:rsidRDefault="00004ED4" w:rsidP="00935672">
            <w:pPr>
              <w:jc w:val="center"/>
              <w:rPr>
                <w:b/>
              </w:rPr>
            </w:pPr>
            <w:r w:rsidRPr="00DC11F5">
              <w:rPr>
                <w:b/>
              </w:rPr>
              <w:t>ПЗ</w:t>
            </w:r>
          </w:p>
        </w:tc>
        <w:tc>
          <w:tcPr>
            <w:tcW w:w="838" w:type="dxa"/>
          </w:tcPr>
          <w:p w:rsidR="00004ED4" w:rsidRPr="00DC11F5" w:rsidRDefault="00004ED4" w:rsidP="00B97BE2">
            <w:pPr>
              <w:rPr>
                <w:b/>
              </w:rPr>
            </w:pPr>
            <w:proofErr w:type="spellStart"/>
            <w:r w:rsidRPr="00DC11F5">
              <w:rPr>
                <w:b/>
              </w:rPr>
              <w:t>ЛабЗ</w:t>
            </w:r>
            <w:proofErr w:type="spellEnd"/>
          </w:p>
        </w:tc>
        <w:tc>
          <w:tcPr>
            <w:tcW w:w="2142" w:type="dxa"/>
            <w:vMerge/>
          </w:tcPr>
          <w:p w:rsidR="00004ED4" w:rsidRPr="00DC11F5" w:rsidRDefault="00004ED4" w:rsidP="00935672">
            <w:pPr>
              <w:jc w:val="both"/>
            </w:pPr>
          </w:p>
        </w:tc>
      </w:tr>
      <w:tr w:rsidR="00004ED4" w:rsidRPr="00DC11F5" w:rsidTr="007D0364">
        <w:tc>
          <w:tcPr>
            <w:tcW w:w="9974" w:type="dxa"/>
            <w:gridSpan w:val="6"/>
          </w:tcPr>
          <w:p w:rsidR="00004ED4" w:rsidRPr="00DC11F5" w:rsidRDefault="00004ED4" w:rsidP="00935672">
            <w:pPr>
              <w:jc w:val="center"/>
            </w:pPr>
            <w:r>
              <w:t>4 семестр</w:t>
            </w:r>
          </w:p>
        </w:tc>
      </w:tr>
      <w:tr w:rsidR="00004ED4" w:rsidRPr="00DC11F5" w:rsidTr="007D0364">
        <w:tc>
          <w:tcPr>
            <w:tcW w:w="924" w:type="dxa"/>
          </w:tcPr>
          <w:p w:rsidR="00004ED4" w:rsidRPr="00DC11F5" w:rsidRDefault="00004ED4" w:rsidP="00F0399E">
            <w:pPr>
              <w:pStyle w:val="a3"/>
              <w:numPr>
                <w:ilvl w:val="0"/>
                <w:numId w:val="8"/>
              </w:numPr>
              <w:ind w:left="0"/>
              <w:jc w:val="both"/>
            </w:pPr>
            <w:r>
              <w:t>1</w:t>
            </w:r>
          </w:p>
        </w:tc>
        <w:tc>
          <w:tcPr>
            <w:tcW w:w="3862" w:type="dxa"/>
          </w:tcPr>
          <w:p w:rsidR="00004ED4" w:rsidRPr="00CA5922" w:rsidRDefault="00004ED4" w:rsidP="00935672">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004ED4" w:rsidRPr="00DC11F5" w:rsidRDefault="00004ED4" w:rsidP="00935672">
            <w:pPr>
              <w:jc w:val="center"/>
            </w:pPr>
            <w:r>
              <w:t>2</w:t>
            </w:r>
          </w:p>
        </w:tc>
        <w:tc>
          <w:tcPr>
            <w:tcW w:w="1035" w:type="dxa"/>
          </w:tcPr>
          <w:p w:rsidR="00004ED4" w:rsidRPr="00DC11F5" w:rsidRDefault="00004ED4" w:rsidP="00935672">
            <w:pPr>
              <w:jc w:val="center"/>
            </w:pPr>
            <w:r>
              <w:t>4</w:t>
            </w:r>
          </w:p>
        </w:tc>
        <w:tc>
          <w:tcPr>
            <w:tcW w:w="838" w:type="dxa"/>
          </w:tcPr>
          <w:p w:rsidR="00004ED4" w:rsidRPr="00DC11F5" w:rsidRDefault="00004ED4" w:rsidP="00935672">
            <w:pPr>
              <w:jc w:val="center"/>
            </w:pPr>
          </w:p>
        </w:tc>
        <w:tc>
          <w:tcPr>
            <w:tcW w:w="2142" w:type="dxa"/>
          </w:tcPr>
          <w:p w:rsidR="00004ED4" w:rsidRPr="00DC11F5" w:rsidRDefault="00004ED4" w:rsidP="00935672">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2</w:t>
            </w:r>
          </w:p>
        </w:tc>
        <w:tc>
          <w:tcPr>
            <w:tcW w:w="3862" w:type="dxa"/>
          </w:tcPr>
          <w:p w:rsidR="00004ED4" w:rsidRPr="00CA5922" w:rsidRDefault="00004ED4"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004ED4" w:rsidRPr="00DC11F5" w:rsidRDefault="00004ED4" w:rsidP="00C8171F">
            <w:pPr>
              <w:jc w:val="center"/>
            </w:pPr>
            <w:r>
              <w:t>2</w:t>
            </w:r>
          </w:p>
        </w:tc>
        <w:tc>
          <w:tcPr>
            <w:tcW w:w="1035" w:type="dxa"/>
          </w:tcPr>
          <w:p w:rsidR="00004ED4" w:rsidRPr="00DC11F5" w:rsidRDefault="00004ED4" w:rsidP="00C8171F">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9220E8">
        <w:trPr>
          <w:trHeight w:val="577"/>
        </w:trPr>
        <w:tc>
          <w:tcPr>
            <w:tcW w:w="924" w:type="dxa"/>
          </w:tcPr>
          <w:p w:rsidR="00004ED4" w:rsidRDefault="00004ED4" w:rsidP="00F0399E">
            <w:pPr>
              <w:pStyle w:val="a3"/>
              <w:numPr>
                <w:ilvl w:val="0"/>
                <w:numId w:val="8"/>
              </w:numPr>
              <w:ind w:left="0"/>
              <w:jc w:val="both"/>
            </w:pPr>
            <w:r>
              <w:t>3</w:t>
            </w:r>
          </w:p>
        </w:tc>
        <w:tc>
          <w:tcPr>
            <w:tcW w:w="3862" w:type="dxa"/>
          </w:tcPr>
          <w:p w:rsidR="00004ED4" w:rsidRPr="00CA5922" w:rsidRDefault="00004ED4" w:rsidP="00FF52D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004ED4" w:rsidRDefault="00004ED4" w:rsidP="00C8171F">
            <w:pPr>
              <w:jc w:val="center"/>
            </w:pPr>
            <w:r>
              <w:t>2</w:t>
            </w:r>
          </w:p>
        </w:tc>
        <w:tc>
          <w:tcPr>
            <w:tcW w:w="1035" w:type="dxa"/>
          </w:tcPr>
          <w:p w:rsidR="00004ED4" w:rsidRDefault="00004ED4" w:rsidP="00ED396A">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4</w:t>
            </w:r>
          </w:p>
        </w:tc>
        <w:tc>
          <w:tcPr>
            <w:tcW w:w="3862" w:type="dxa"/>
          </w:tcPr>
          <w:p w:rsidR="00004ED4" w:rsidRPr="00CA5922" w:rsidRDefault="00004ED4"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004ED4" w:rsidRDefault="00004ED4" w:rsidP="00C8171F">
            <w:pPr>
              <w:jc w:val="center"/>
            </w:pPr>
            <w:r>
              <w:t>2</w:t>
            </w:r>
          </w:p>
        </w:tc>
        <w:tc>
          <w:tcPr>
            <w:tcW w:w="1035" w:type="dxa"/>
          </w:tcPr>
          <w:p w:rsidR="00004ED4" w:rsidRDefault="00004ED4" w:rsidP="00ED396A">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5</w:t>
            </w:r>
          </w:p>
        </w:tc>
        <w:tc>
          <w:tcPr>
            <w:tcW w:w="3862" w:type="dxa"/>
          </w:tcPr>
          <w:p w:rsidR="00004ED4" w:rsidRPr="00CA5922" w:rsidRDefault="00004ED4" w:rsidP="00FF52DA">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004ED4" w:rsidRDefault="00004ED4" w:rsidP="00C8171F">
            <w:pPr>
              <w:jc w:val="center"/>
            </w:pPr>
            <w:r>
              <w:t>6</w:t>
            </w:r>
          </w:p>
        </w:tc>
        <w:tc>
          <w:tcPr>
            <w:tcW w:w="1035" w:type="dxa"/>
          </w:tcPr>
          <w:p w:rsidR="00004ED4" w:rsidRDefault="00004ED4" w:rsidP="009220E8">
            <w:pPr>
              <w:jc w:val="center"/>
            </w:pPr>
            <w:r>
              <w:t>14(7*)</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11</w:t>
            </w:r>
          </w:p>
        </w:tc>
      </w:tr>
      <w:tr w:rsidR="00004ED4" w:rsidRPr="00DC11F5" w:rsidTr="007D0364">
        <w:tc>
          <w:tcPr>
            <w:tcW w:w="924" w:type="dxa"/>
          </w:tcPr>
          <w:p w:rsidR="00004ED4" w:rsidRDefault="00004ED4" w:rsidP="00F0399E">
            <w:pPr>
              <w:pStyle w:val="a3"/>
              <w:numPr>
                <w:ilvl w:val="0"/>
                <w:numId w:val="8"/>
              </w:numPr>
              <w:ind w:left="0"/>
              <w:jc w:val="both"/>
            </w:pPr>
            <w:r>
              <w:t>6</w:t>
            </w:r>
          </w:p>
        </w:tc>
        <w:tc>
          <w:tcPr>
            <w:tcW w:w="3862" w:type="dxa"/>
          </w:tcPr>
          <w:p w:rsidR="00004ED4" w:rsidRPr="00CA5922" w:rsidRDefault="00004ED4" w:rsidP="00935672">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004ED4" w:rsidRDefault="00004ED4" w:rsidP="00C8171F">
            <w:pPr>
              <w:jc w:val="center"/>
            </w:pPr>
            <w:r>
              <w:t>4</w:t>
            </w:r>
          </w:p>
        </w:tc>
        <w:tc>
          <w:tcPr>
            <w:tcW w:w="1035" w:type="dxa"/>
          </w:tcPr>
          <w:p w:rsidR="00004ED4" w:rsidRDefault="00004ED4" w:rsidP="00ED396A">
            <w:pPr>
              <w:jc w:val="center"/>
            </w:pPr>
            <w:r>
              <w:t>6</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11664E">
            <w:pPr>
              <w:pStyle w:val="a3"/>
              <w:numPr>
                <w:ilvl w:val="0"/>
                <w:numId w:val="8"/>
              </w:numPr>
              <w:ind w:left="0"/>
              <w:jc w:val="both"/>
            </w:pPr>
          </w:p>
        </w:tc>
        <w:tc>
          <w:tcPr>
            <w:tcW w:w="3862" w:type="dxa"/>
          </w:tcPr>
          <w:p w:rsidR="00004ED4" w:rsidRPr="000472E3" w:rsidRDefault="00004ED4" w:rsidP="004F42E1">
            <w:r>
              <w:t xml:space="preserve">Итого </w:t>
            </w:r>
          </w:p>
        </w:tc>
        <w:tc>
          <w:tcPr>
            <w:tcW w:w="1173" w:type="dxa"/>
          </w:tcPr>
          <w:p w:rsidR="00004ED4" w:rsidRDefault="00004ED4" w:rsidP="00C8171F">
            <w:pPr>
              <w:jc w:val="center"/>
            </w:pPr>
            <w:r>
              <w:t>18</w:t>
            </w:r>
          </w:p>
        </w:tc>
        <w:tc>
          <w:tcPr>
            <w:tcW w:w="1035" w:type="dxa"/>
          </w:tcPr>
          <w:p w:rsidR="00004ED4" w:rsidRDefault="00004ED4" w:rsidP="009220E8">
            <w:pPr>
              <w:jc w:val="center"/>
            </w:pPr>
            <w:r>
              <w:t>36</w:t>
            </w:r>
            <w:r w:rsidRPr="00233F69">
              <w:t>(</w:t>
            </w:r>
            <w:r>
              <w:t>7</w:t>
            </w:r>
            <w:r w:rsidRPr="00233F69">
              <w:t>*)</w:t>
            </w:r>
          </w:p>
        </w:tc>
        <w:tc>
          <w:tcPr>
            <w:tcW w:w="838" w:type="dxa"/>
          </w:tcPr>
          <w:p w:rsidR="00004ED4" w:rsidRPr="00DC11F5" w:rsidRDefault="00004ED4" w:rsidP="00C8171F">
            <w:pPr>
              <w:jc w:val="center"/>
            </w:pPr>
          </w:p>
        </w:tc>
        <w:tc>
          <w:tcPr>
            <w:tcW w:w="2142" w:type="dxa"/>
          </w:tcPr>
          <w:p w:rsidR="00004ED4" w:rsidRDefault="00004ED4" w:rsidP="00C8171F">
            <w:pPr>
              <w:jc w:val="center"/>
            </w:pPr>
            <w:r>
              <w:t>61</w:t>
            </w:r>
          </w:p>
        </w:tc>
      </w:tr>
    </w:tbl>
    <w:p w:rsidR="00004ED4" w:rsidRDefault="00004ED4" w:rsidP="002900BE">
      <w:pPr>
        <w:autoSpaceDE w:val="0"/>
        <w:autoSpaceDN w:val="0"/>
        <w:adjustRightInd w:val="0"/>
        <w:ind w:left="360"/>
        <w:jc w:val="both"/>
      </w:pPr>
      <w:r w:rsidRPr="00C64BD2">
        <w:t>*- реализуется в форме практической подготовки</w:t>
      </w:r>
    </w:p>
    <w:p w:rsidR="00004ED4" w:rsidRDefault="00004ED4" w:rsidP="002900BE">
      <w:pPr>
        <w:autoSpaceDE w:val="0"/>
        <w:autoSpaceDN w:val="0"/>
        <w:adjustRightInd w:val="0"/>
        <w:ind w:left="360"/>
        <w:jc w:val="both"/>
      </w:pPr>
    </w:p>
    <w:p w:rsidR="00004ED4" w:rsidRDefault="00004ED4"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004ED4" w:rsidRPr="00DC11F5" w:rsidTr="007D0364">
        <w:tc>
          <w:tcPr>
            <w:tcW w:w="924" w:type="dxa"/>
            <w:vMerge w:val="restart"/>
          </w:tcPr>
          <w:p w:rsidR="00004ED4" w:rsidRPr="00DC11F5" w:rsidRDefault="00004ED4" w:rsidP="008D74B1">
            <w:pPr>
              <w:jc w:val="center"/>
              <w:rPr>
                <w:b/>
              </w:rPr>
            </w:pPr>
          </w:p>
          <w:p w:rsidR="00004ED4" w:rsidRPr="00DC11F5" w:rsidRDefault="00004ED4" w:rsidP="008D74B1">
            <w:pPr>
              <w:jc w:val="center"/>
              <w:rPr>
                <w:b/>
              </w:rPr>
            </w:pPr>
            <w:r w:rsidRPr="00DC11F5">
              <w:rPr>
                <w:b/>
              </w:rPr>
              <w:t>№ п/п</w:t>
            </w:r>
          </w:p>
        </w:tc>
        <w:tc>
          <w:tcPr>
            <w:tcW w:w="3720" w:type="dxa"/>
            <w:vMerge w:val="restart"/>
          </w:tcPr>
          <w:p w:rsidR="00004ED4" w:rsidRPr="00DC11F5" w:rsidRDefault="00004ED4" w:rsidP="008D74B1">
            <w:pPr>
              <w:jc w:val="center"/>
              <w:rPr>
                <w:b/>
              </w:rPr>
            </w:pPr>
          </w:p>
          <w:p w:rsidR="00004ED4" w:rsidRPr="00DC11F5" w:rsidRDefault="00004ED4" w:rsidP="008D74B1">
            <w:pPr>
              <w:jc w:val="center"/>
              <w:rPr>
                <w:b/>
              </w:rPr>
            </w:pPr>
            <w:r w:rsidRPr="00DC11F5">
              <w:rPr>
                <w:b/>
              </w:rPr>
              <w:t>Раздел/тема</w:t>
            </w:r>
          </w:p>
        </w:tc>
        <w:tc>
          <w:tcPr>
            <w:tcW w:w="5188" w:type="dxa"/>
            <w:gridSpan w:val="4"/>
          </w:tcPr>
          <w:p w:rsidR="00004ED4" w:rsidRPr="00DC11F5" w:rsidRDefault="00004ED4" w:rsidP="008D74B1">
            <w:pPr>
              <w:jc w:val="center"/>
              <w:rPr>
                <w:b/>
              </w:rPr>
            </w:pPr>
            <w:r w:rsidRPr="00DC11F5">
              <w:rPr>
                <w:b/>
              </w:rPr>
              <w:t>Виды учебной работы (в часах)</w:t>
            </w:r>
          </w:p>
        </w:tc>
      </w:tr>
      <w:tr w:rsidR="00004ED4" w:rsidRPr="00DC11F5" w:rsidTr="007D0364">
        <w:tc>
          <w:tcPr>
            <w:tcW w:w="924" w:type="dxa"/>
            <w:vMerge/>
          </w:tcPr>
          <w:p w:rsidR="00004ED4" w:rsidRPr="00DC11F5" w:rsidRDefault="00004ED4" w:rsidP="008D74B1">
            <w:pPr>
              <w:jc w:val="center"/>
              <w:rPr>
                <w:b/>
              </w:rPr>
            </w:pPr>
          </w:p>
        </w:tc>
        <w:tc>
          <w:tcPr>
            <w:tcW w:w="3720" w:type="dxa"/>
            <w:vMerge/>
          </w:tcPr>
          <w:p w:rsidR="00004ED4" w:rsidRPr="00DC11F5" w:rsidRDefault="00004ED4" w:rsidP="008D74B1">
            <w:pPr>
              <w:jc w:val="center"/>
              <w:rPr>
                <w:b/>
              </w:rPr>
            </w:pPr>
          </w:p>
        </w:tc>
        <w:tc>
          <w:tcPr>
            <w:tcW w:w="3046" w:type="dxa"/>
            <w:gridSpan w:val="3"/>
          </w:tcPr>
          <w:p w:rsidR="00004ED4" w:rsidRPr="00DC11F5" w:rsidRDefault="00004ED4" w:rsidP="008D74B1">
            <w:pPr>
              <w:jc w:val="center"/>
              <w:rPr>
                <w:b/>
              </w:rPr>
            </w:pPr>
            <w:r w:rsidRPr="00DC11F5">
              <w:rPr>
                <w:b/>
              </w:rPr>
              <w:t>Аудиторная работа</w:t>
            </w:r>
          </w:p>
        </w:tc>
        <w:tc>
          <w:tcPr>
            <w:tcW w:w="2142" w:type="dxa"/>
            <w:vMerge w:val="restart"/>
          </w:tcPr>
          <w:p w:rsidR="00004ED4" w:rsidRPr="00DC11F5" w:rsidRDefault="00004ED4" w:rsidP="008D74B1">
            <w:pPr>
              <w:jc w:val="center"/>
              <w:rPr>
                <w:b/>
              </w:rPr>
            </w:pPr>
            <w:r w:rsidRPr="00DC11F5">
              <w:rPr>
                <w:b/>
              </w:rPr>
              <w:t>Самостоятельная работа</w:t>
            </w:r>
          </w:p>
        </w:tc>
      </w:tr>
      <w:tr w:rsidR="00004ED4" w:rsidRPr="00DC11F5" w:rsidTr="007D0364">
        <w:tc>
          <w:tcPr>
            <w:tcW w:w="924" w:type="dxa"/>
            <w:vMerge/>
          </w:tcPr>
          <w:p w:rsidR="00004ED4" w:rsidRPr="00DC11F5" w:rsidRDefault="00004ED4" w:rsidP="008D74B1">
            <w:pPr>
              <w:jc w:val="both"/>
            </w:pPr>
          </w:p>
        </w:tc>
        <w:tc>
          <w:tcPr>
            <w:tcW w:w="3720" w:type="dxa"/>
            <w:vMerge/>
          </w:tcPr>
          <w:p w:rsidR="00004ED4" w:rsidRPr="00DC11F5" w:rsidRDefault="00004ED4" w:rsidP="008D74B1">
            <w:pPr>
              <w:jc w:val="both"/>
            </w:pPr>
          </w:p>
        </w:tc>
        <w:tc>
          <w:tcPr>
            <w:tcW w:w="1173" w:type="dxa"/>
          </w:tcPr>
          <w:p w:rsidR="00004ED4" w:rsidRPr="00DC11F5" w:rsidRDefault="00004ED4" w:rsidP="008D74B1">
            <w:pPr>
              <w:jc w:val="center"/>
              <w:rPr>
                <w:b/>
              </w:rPr>
            </w:pPr>
            <w:r w:rsidRPr="00DC11F5">
              <w:rPr>
                <w:b/>
              </w:rPr>
              <w:t>ЛЗ</w:t>
            </w:r>
          </w:p>
        </w:tc>
        <w:tc>
          <w:tcPr>
            <w:tcW w:w="1035" w:type="dxa"/>
          </w:tcPr>
          <w:p w:rsidR="00004ED4" w:rsidRPr="00DC11F5" w:rsidRDefault="00004ED4" w:rsidP="008D74B1">
            <w:pPr>
              <w:jc w:val="center"/>
              <w:rPr>
                <w:b/>
              </w:rPr>
            </w:pPr>
            <w:r w:rsidRPr="00DC11F5">
              <w:rPr>
                <w:b/>
              </w:rPr>
              <w:t>ПЗ</w:t>
            </w:r>
          </w:p>
        </w:tc>
        <w:tc>
          <w:tcPr>
            <w:tcW w:w="838" w:type="dxa"/>
          </w:tcPr>
          <w:p w:rsidR="00004ED4" w:rsidRPr="00DC11F5" w:rsidRDefault="00004ED4" w:rsidP="008D74B1">
            <w:pPr>
              <w:rPr>
                <w:b/>
              </w:rPr>
            </w:pPr>
            <w:proofErr w:type="spellStart"/>
            <w:r w:rsidRPr="00DC11F5">
              <w:rPr>
                <w:b/>
              </w:rPr>
              <w:t>ЛабЗ</w:t>
            </w:r>
            <w:proofErr w:type="spellEnd"/>
          </w:p>
        </w:tc>
        <w:tc>
          <w:tcPr>
            <w:tcW w:w="2142" w:type="dxa"/>
            <w:vMerge/>
          </w:tcPr>
          <w:p w:rsidR="00004ED4" w:rsidRPr="00DC11F5" w:rsidRDefault="00004ED4" w:rsidP="008D74B1">
            <w:pPr>
              <w:jc w:val="both"/>
            </w:pPr>
          </w:p>
        </w:tc>
      </w:tr>
      <w:tr w:rsidR="00004ED4" w:rsidRPr="00DC11F5" w:rsidTr="007D0364">
        <w:tc>
          <w:tcPr>
            <w:tcW w:w="9832" w:type="dxa"/>
            <w:gridSpan w:val="6"/>
          </w:tcPr>
          <w:p w:rsidR="00004ED4" w:rsidRPr="00DC11F5" w:rsidRDefault="00004ED4" w:rsidP="008D74B1">
            <w:pPr>
              <w:jc w:val="center"/>
            </w:pPr>
            <w:r>
              <w:t>4 семестр</w:t>
            </w:r>
          </w:p>
        </w:tc>
      </w:tr>
      <w:tr w:rsidR="00004ED4" w:rsidRPr="00DC11F5" w:rsidTr="007D0364">
        <w:tc>
          <w:tcPr>
            <w:tcW w:w="924" w:type="dxa"/>
          </w:tcPr>
          <w:p w:rsidR="00004ED4" w:rsidRPr="00DC11F5" w:rsidRDefault="00004ED4" w:rsidP="00EB1170">
            <w:pPr>
              <w:pStyle w:val="a3"/>
              <w:numPr>
                <w:ilvl w:val="0"/>
                <w:numId w:val="8"/>
              </w:numPr>
              <w:ind w:left="0"/>
              <w:jc w:val="both"/>
            </w:pPr>
            <w:r>
              <w:t>1</w:t>
            </w:r>
          </w:p>
        </w:tc>
        <w:tc>
          <w:tcPr>
            <w:tcW w:w="3720"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004ED4" w:rsidRPr="00DC11F5" w:rsidRDefault="00004ED4" w:rsidP="008D74B1">
            <w:pPr>
              <w:jc w:val="center"/>
            </w:pPr>
            <w:r>
              <w:t>1</w:t>
            </w:r>
          </w:p>
        </w:tc>
        <w:tc>
          <w:tcPr>
            <w:tcW w:w="1035" w:type="dxa"/>
          </w:tcPr>
          <w:p w:rsidR="00004ED4" w:rsidRPr="00DC11F5"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2</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004ED4" w:rsidRPr="00DC11F5" w:rsidRDefault="00004ED4" w:rsidP="008D74B1">
            <w:pPr>
              <w:jc w:val="center"/>
            </w:pPr>
            <w:r>
              <w:t>1</w:t>
            </w:r>
          </w:p>
        </w:tc>
        <w:tc>
          <w:tcPr>
            <w:tcW w:w="1035" w:type="dxa"/>
          </w:tcPr>
          <w:p w:rsidR="00004ED4" w:rsidRPr="00DC11F5"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3</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4</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5</w:t>
            </w:r>
          </w:p>
        </w:tc>
        <w:tc>
          <w:tcPr>
            <w:tcW w:w="3720"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6</w:t>
            </w:r>
          </w:p>
        </w:tc>
        <w:tc>
          <w:tcPr>
            <w:tcW w:w="3720"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p>
        </w:tc>
        <w:tc>
          <w:tcPr>
            <w:tcW w:w="3720" w:type="dxa"/>
          </w:tcPr>
          <w:p w:rsidR="00004ED4" w:rsidRPr="000472E3" w:rsidRDefault="00004ED4" w:rsidP="00EB1170">
            <w:r>
              <w:t xml:space="preserve">Итого </w:t>
            </w:r>
          </w:p>
        </w:tc>
        <w:tc>
          <w:tcPr>
            <w:tcW w:w="1173" w:type="dxa"/>
          </w:tcPr>
          <w:p w:rsidR="00004ED4" w:rsidRDefault="00004ED4" w:rsidP="008D74B1">
            <w:pPr>
              <w:jc w:val="center"/>
            </w:pPr>
            <w:r>
              <w:t>10</w:t>
            </w:r>
          </w:p>
        </w:tc>
        <w:tc>
          <w:tcPr>
            <w:tcW w:w="1035" w:type="dxa"/>
          </w:tcPr>
          <w:p w:rsidR="00004ED4" w:rsidRDefault="00004ED4" w:rsidP="008D74B1">
            <w:pPr>
              <w:jc w:val="center"/>
            </w:pPr>
            <w:r>
              <w:t>18</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60</w:t>
            </w:r>
          </w:p>
        </w:tc>
      </w:tr>
    </w:tbl>
    <w:p w:rsidR="00004ED4" w:rsidRPr="00DC11F5" w:rsidRDefault="00004ED4" w:rsidP="003A3349">
      <w:pPr>
        <w:pStyle w:val="a3"/>
        <w:ind w:left="2444"/>
        <w:jc w:val="both"/>
        <w:rPr>
          <w:b/>
        </w:rPr>
      </w:pPr>
    </w:p>
    <w:p w:rsidR="00004ED4" w:rsidRDefault="00004ED4" w:rsidP="00CE089B">
      <w:pPr>
        <w:autoSpaceDE w:val="0"/>
        <w:autoSpaceDN w:val="0"/>
        <w:adjustRightInd w:val="0"/>
        <w:ind w:left="360"/>
        <w:jc w:val="both"/>
      </w:pPr>
      <w:r w:rsidRPr="003A3349">
        <w:t>*-  реализуется в форме практической подготовки</w:t>
      </w:r>
    </w:p>
    <w:p w:rsidR="00004ED4" w:rsidRPr="00DC11F5" w:rsidRDefault="00004ED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04ED4" w:rsidRPr="00DC11F5" w:rsidRDefault="00004ED4" w:rsidP="00D00133">
      <w:pPr>
        <w:autoSpaceDE w:val="0"/>
        <w:autoSpaceDN w:val="0"/>
        <w:adjustRightInd w:val="0"/>
        <w:ind w:left="1440"/>
        <w:jc w:val="center"/>
        <w:rPr>
          <w:b/>
        </w:rPr>
      </w:pPr>
    </w:p>
    <w:p w:rsidR="00004ED4" w:rsidRPr="00DC11F5" w:rsidRDefault="00004ED4"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004ED4" w:rsidRPr="00DC11F5" w:rsidTr="00F372D7">
        <w:tc>
          <w:tcPr>
            <w:tcW w:w="804" w:type="dxa"/>
          </w:tcPr>
          <w:p w:rsidR="00004ED4" w:rsidRPr="007B023B" w:rsidRDefault="00004ED4" w:rsidP="00935672">
            <w:pPr>
              <w:jc w:val="center"/>
              <w:rPr>
                <w:b/>
              </w:rPr>
            </w:pPr>
            <w:r w:rsidRPr="007B023B">
              <w:rPr>
                <w:b/>
              </w:rPr>
              <w:t>№ п/п</w:t>
            </w:r>
          </w:p>
        </w:tc>
        <w:tc>
          <w:tcPr>
            <w:tcW w:w="2706" w:type="dxa"/>
          </w:tcPr>
          <w:p w:rsidR="00004ED4" w:rsidRPr="007B023B" w:rsidRDefault="00004ED4" w:rsidP="00935672">
            <w:pPr>
              <w:jc w:val="center"/>
              <w:rPr>
                <w:b/>
              </w:rPr>
            </w:pPr>
            <w:r w:rsidRPr="007B023B">
              <w:rPr>
                <w:b/>
              </w:rPr>
              <w:t>Наименование темы (раздела) дисциплины</w:t>
            </w:r>
          </w:p>
        </w:tc>
        <w:tc>
          <w:tcPr>
            <w:tcW w:w="6270" w:type="dxa"/>
          </w:tcPr>
          <w:p w:rsidR="00004ED4" w:rsidRPr="007B023B" w:rsidRDefault="00004ED4" w:rsidP="009658B9">
            <w:pPr>
              <w:jc w:val="center"/>
              <w:rPr>
                <w:b/>
              </w:rPr>
            </w:pPr>
            <w:r w:rsidRPr="007B023B">
              <w:rPr>
                <w:b/>
              </w:rPr>
              <w:t>Содержание лекционного занятия</w:t>
            </w:r>
          </w:p>
        </w:tc>
      </w:tr>
      <w:tr w:rsidR="00004ED4" w:rsidRPr="00DC11F5" w:rsidTr="00F372D7">
        <w:tc>
          <w:tcPr>
            <w:tcW w:w="804" w:type="dxa"/>
          </w:tcPr>
          <w:p w:rsidR="00004ED4" w:rsidRPr="007B023B" w:rsidRDefault="00004ED4" w:rsidP="001B230A">
            <w:pPr>
              <w:pStyle w:val="a3"/>
              <w:numPr>
                <w:ilvl w:val="0"/>
                <w:numId w:val="11"/>
              </w:numPr>
            </w:pPr>
          </w:p>
        </w:tc>
        <w:tc>
          <w:tcPr>
            <w:tcW w:w="2706"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270" w:type="dxa"/>
          </w:tcPr>
          <w:p w:rsidR="00004ED4" w:rsidRDefault="00004ED4" w:rsidP="00EB1170">
            <w:pPr>
              <w:rPr>
                <w:i/>
              </w:rPr>
            </w:pPr>
            <w:r>
              <w:t>Понятие моделирование. Процессный подход и процессно-ориентированная организация. Соотношение функционального и процессного подходов. Отражение процессного подхода в международных стандартах.</w:t>
            </w:r>
          </w:p>
        </w:tc>
      </w:tr>
      <w:tr w:rsidR="00004ED4" w:rsidRPr="00DC11F5" w:rsidTr="00F372D7">
        <w:tc>
          <w:tcPr>
            <w:tcW w:w="804" w:type="dxa"/>
          </w:tcPr>
          <w:p w:rsidR="00004ED4" w:rsidRPr="007B023B" w:rsidRDefault="00004ED4" w:rsidP="001B230A">
            <w:pPr>
              <w:pStyle w:val="a3"/>
              <w:numPr>
                <w:ilvl w:val="0"/>
                <w:numId w:val="11"/>
              </w:numPr>
            </w:pP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270" w:type="dxa"/>
          </w:tcPr>
          <w:p w:rsidR="00004ED4" w:rsidRPr="00254F49" w:rsidRDefault="00004ED4" w:rsidP="008D74B1">
            <w:pPr>
              <w:jc w:val="both"/>
            </w:pPr>
            <w:r>
              <w:t>Определения бизнес-процесса. Классификация бизнес-процессов. Основные элементы бизнес-процесса и его окружение. Определение владельца бизнес-процесса. Определение цели бизнес-процесса. Определение границ и интерфейсов. Определение входов и выходов бизнес-процесса. Определение ресурсного окружения бизнес-процесса. Документирование бизнес-процесса. Определение ключевых показателей результативности бизнес-процесса. Расстановка контрольных точек для измерений. Мониторинг бизнес-процесса.</w:t>
            </w:r>
          </w:p>
        </w:tc>
      </w:tr>
      <w:tr w:rsidR="00004ED4" w:rsidRPr="00DC11F5" w:rsidTr="00F372D7">
        <w:trPr>
          <w:trHeight w:val="649"/>
        </w:trPr>
        <w:tc>
          <w:tcPr>
            <w:tcW w:w="804" w:type="dxa"/>
          </w:tcPr>
          <w:p w:rsidR="00004ED4" w:rsidRPr="007B023B" w:rsidRDefault="00004ED4" w:rsidP="00F0399E">
            <w:pPr>
              <w:pStyle w:val="a3"/>
              <w:numPr>
                <w:ilvl w:val="0"/>
                <w:numId w:val="9"/>
              </w:numPr>
              <w:ind w:left="0"/>
              <w:jc w:val="both"/>
            </w:pPr>
            <w:r w:rsidRPr="007B023B">
              <w:t>3</w:t>
            </w: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270" w:type="dxa"/>
          </w:tcPr>
          <w:p w:rsidR="00004ED4" w:rsidRPr="00254F49" w:rsidRDefault="00004ED4" w:rsidP="008D74B1">
            <w:pPr>
              <w:jc w:val="both"/>
            </w:pPr>
            <w:r>
              <w:t>Понятие процессного подхода. Сравнительная характеристика процессного и функционального подходов в организации деятельности предприятия. Управление бизнес-процессами. ВРМ. Отражение процессного подхода в международных стандартах.</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4</w:t>
            </w: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270" w:type="dxa"/>
          </w:tcPr>
          <w:p w:rsidR="00004ED4" w:rsidRPr="00254F49" w:rsidRDefault="00004ED4" w:rsidP="00AD2CC7">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 Эталонная модель по ИСО. Отраслевые модели прототипы компании SAP. Модель ITSM (IT </w:t>
            </w:r>
            <w:proofErr w:type="spellStart"/>
            <w:r>
              <w:t>Service</w:t>
            </w:r>
            <w:proofErr w:type="spellEnd"/>
            <w:r>
              <w:t xml:space="preserve"> </w:t>
            </w:r>
            <w:proofErr w:type="spellStart"/>
            <w:r>
              <w:t>Management</w:t>
            </w:r>
            <w:proofErr w:type="spellEnd"/>
            <w:r>
              <w:t xml:space="preserve">), процессы ИТ – подразделения. Качественный анализ бизнес-процесса. Качественный анализ бизнес-процесса на основе субъективных оценок. Визуальный качественный анализ графических схем бизнес-процесса. Анализ состояния процесса по отношению к требованиям. Количественный анализ бизнес-процесса. Измерение и анализ показателей эффективности бизнес-процесса, показателей продукта, удовлетворённости клиентов, сравнительный анализ процесса. </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5</w:t>
            </w:r>
          </w:p>
        </w:tc>
        <w:tc>
          <w:tcPr>
            <w:tcW w:w="2706"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270" w:type="dxa"/>
          </w:tcPr>
          <w:p w:rsidR="00004ED4" w:rsidRPr="00254F49" w:rsidRDefault="00004ED4" w:rsidP="00AD2CC7">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6</w:t>
            </w:r>
          </w:p>
        </w:tc>
        <w:tc>
          <w:tcPr>
            <w:tcW w:w="2706"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270" w:type="dxa"/>
          </w:tcPr>
          <w:p w:rsidR="00004ED4" w:rsidRPr="007B023B" w:rsidRDefault="00004ED4" w:rsidP="00DD4B24">
            <w:pPr>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w:t>
            </w:r>
          </w:p>
        </w:tc>
      </w:tr>
    </w:tbl>
    <w:p w:rsidR="00004ED4" w:rsidRPr="00DC11F5" w:rsidRDefault="00004ED4" w:rsidP="00D00133">
      <w:pPr>
        <w:autoSpaceDE w:val="0"/>
        <w:autoSpaceDN w:val="0"/>
        <w:adjustRightInd w:val="0"/>
        <w:jc w:val="center"/>
      </w:pPr>
    </w:p>
    <w:p w:rsidR="00004ED4" w:rsidRPr="00DC11F5" w:rsidRDefault="00004ED4" w:rsidP="0099483A">
      <w:pPr>
        <w:autoSpaceDE w:val="0"/>
        <w:autoSpaceDN w:val="0"/>
        <w:adjustRightInd w:val="0"/>
        <w:rPr>
          <w:b/>
        </w:rPr>
      </w:pPr>
      <w:r w:rsidRPr="00DC11F5">
        <w:rPr>
          <w:b/>
        </w:rPr>
        <w:t>4.2.2. Содержание практических занятий</w:t>
      </w:r>
    </w:p>
    <w:p w:rsidR="00004ED4" w:rsidRPr="00DC11F5" w:rsidRDefault="00004ED4"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004ED4" w:rsidRPr="002D0F2F" w:rsidTr="00691AC2">
        <w:tc>
          <w:tcPr>
            <w:tcW w:w="675" w:type="dxa"/>
          </w:tcPr>
          <w:p w:rsidR="00004ED4" w:rsidRPr="002D0F2F" w:rsidRDefault="00004ED4" w:rsidP="00A96FF5">
            <w:pPr>
              <w:jc w:val="center"/>
              <w:rPr>
                <w:b/>
              </w:rPr>
            </w:pPr>
            <w:r w:rsidRPr="002D0F2F">
              <w:rPr>
                <w:b/>
              </w:rPr>
              <w:t>№ п/п</w:t>
            </w:r>
          </w:p>
        </w:tc>
        <w:tc>
          <w:tcPr>
            <w:tcW w:w="2977" w:type="dxa"/>
          </w:tcPr>
          <w:p w:rsidR="00004ED4" w:rsidRPr="002D0F2F" w:rsidRDefault="00004ED4" w:rsidP="00A96FF5">
            <w:pPr>
              <w:jc w:val="center"/>
              <w:rPr>
                <w:b/>
              </w:rPr>
            </w:pPr>
            <w:r w:rsidRPr="002D0F2F">
              <w:rPr>
                <w:b/>
              </w:rPr>
              <w:t>Наименование темы (раздела) дисциплины</w:t>
            </w:r>
          </w:p>
        </w:tc>
        <w:tc>
          <w:tcPr>
            <w:tcW w:w="6379" w:type="dxa"/>
          </w:tcPr>
          <w:p w:rsidR="00004ED4" w:rsidRPr="002D0F2F" w:rsidRDefault="00004ED4" w:rsidP="002D0F2F">
            <w:pPr>
              <w:jc w:val="center"/>
              <w:rPr>
                <w:b/>
              </w:rPr>
            </w:pPr>
            <w:r w:rsidRPr="002D0F2F">
              <w:rPr>
                <w:b/>
              </w:rPr>
              <w:t>Содержание п</w:t>
            </w:r>
            <w:r>
              <w:rPr>
                <w:b/>
              </w:rPr>
              <w:t>рактического занятия</w:t>
            </w:r>
          </w:p>
        </w:tc>
      </w:tr>
      <w:tr w:rsidR="00004ED4" w:rsidRPr="002D0F2F" w:rsidTr="00691AC2">
        <w:tc>
          <w:tcPr>
            <w:tcW w:w="675" w:type="dxa"/>
          </w:tcPr>
          <w:p w:rsidR="00004ED4" w:rsidRPr="007B023B" w:rsidRDefault="00004ED4" w:rsidP="00691AC2">
            <w:pPr>
              <w:pStyle w:val="a3"/>
              <w:numPr>
                <w:ilvl w:val="0"/>
                <w:numId w:val="72"/>
              </w:numPr>
            </w:pPr>
          </w:p>
        </w:tc>
        <w:tc>
          <w:tcPr>
            <w:tcW w:w="2977"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379" w:type="dxa"/>
          </w:tcPr>
          <w:p w:rsidR="00004ED4" w:rsidRPr="00E670F9" w:rsidRDefault="00004ED4" w:rsidP="00F372D7">
            <w:pPr>
              <w:pStyle w:val="af5"/>
              <w:spacing w:after="0"/>
              <w:ind w:left="0"/>
              <w:jc w:val="both"/>
              <w:rPr>
                <w:color w:val="000000"/>
                <w:lang w:val="ru-RU"/>
              </w:rPr>
            </w:pPr>
            <w:r w:rsidRPr="00E670F9">
              <w:rPr>
                <w:lang w:val="ru-RU"/>
              </w:rPr>
              <w:t>Использование новых подходов к организации деятельности предприятия. Недостатки функционального управления предприятием. Основы использования системного подхода к совершенствованию деятельности организации. Системный подход к описанию экономических объектов: современные методы и тенденции</w:t>
            </w:r>
          </w:p>
        </w:tc>
      </w:tr>
      <w:tr w:rsidR="00004ED4" w:rsidRPr="002D0F2F" w:rsidTr="00691AC2">
        <w:tc>
          <w:tcPr>
            <w:tcW w:w="675" w:type="dxa"/>
          </w:tcPr>
          <w:p w:rsidR="00004ED4" w:rsidRPr="007B023B" w:rsidRDefault="00004ED4" w:rsidP="00691AC2">
            <w:pPr>
              <w:pStyle w:val="a3"/>
              <w:numPr>
                <w:ilvl w:val="0"/>
                <w:numId w:val="72"/>
              </w:numPr>
            </w:pP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379" w:type="dxa"/>
          </w:tcPr>
          <w:p w:rsidR="00004ED4" w:rsidRPr="00E670F9" w:rsidRDefault="00004ED4" w:rsidP="00F372D7">
            <w:pPr>
              <w:pStyle w:val="af5"/>
              <w:spacing w:after="0"/>
              <w:ind w:left="0"/>
              <w:jc w:val="both"/>
              <w:rPr>
                <w:lang w:val="ru-RU"/>
              </w:rPr>
            </w:pPr>
            <w:r>
              <w:rPr>
                <w:lang w:val="ru-RU"/>
              </w:rPr>
              <w:t>Сущность бизнес-</w:t>
            </w:r>
            <w:proofErr w:type="spellStart"/>
            <w:r>
              <w:rPr>
                <w:lang w:val="ru-RU"/>
              </w:rPr>
              <w:t>процеса</w:t>
            </w:r>
            <w:proofErr w:type="spellEnd"/>
            <w:r>
              <w:rPr>
                <w:lang w:val="ru-RU"/>
              </w:rPr>
              <w:t>. Структура .</w:t>
            </w:r>
            <w:r w:rsidRPr="00E670F9">
              <w:rPr>
                <w:lang w:val="ru-RU"/>
              </w:rPr>
              <w:t xml:space="preserve"> Основные элементы бизнес-процесса и его окружение Документирование бизнес-процесса. Определение ключевых показателей результативности бизнес-процесса. Расстановка контрольных точек для измерений.</w:t>
            </w:r>
          </w:p>
        </w:tc>
      </w:tr>
      <w:tr w:rsidR="00004ED4" w:rsidRPr="002D0F2F" w:rsidTr="00691AC2">
        <w:tc>
          <w:tcPr>
            <w:tcW w:w="675" w:type="dxa"/>
          </w:tcPr>
          <w:p w:rsidR="00004ED4" w:rsidRPr="007B023B" w:rsidRDefault="00004ED4" w:rsidP="00691AC2">
            <w:pPr>
              <w:pStyle w:val="a3"/>
              <w:numPr>
                <w:ilvl w:val="0"/>
                <w:numId w:val="72"/>
              </w:numPr>
              <w:jc w:val="both"/>
            </w:pPr>
            <w:r w:rsidRPr="007B023B">
              <w:t>3</w:t>
            </w: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379" w:type="dxa"/>
          </w:tcPr>
          <w:p w:rsidR="00004ED4" w:rsidRPr="00254F49" w:rsidRDefault="00004ED4" w:rsidP="00BA65BC">
            <w:pPr>
              <w:jc w:val="both"/>
            </w:pPr>
            <w:r>
              <w:t xml:space="preserve">Базовые определения по архитектуре. Объектный анализ. Объекты предметной области. «Операционное окружение» объектов системы. Структура операционного окружения. Процессный анализ. Понятие процесса. Процессный подход к моделированию. Классификация бизнес-процессов. Компоненты процесса. 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w:t>
            </w:r>
          </w:p>
        </w:tc>
      </w:tr>
      <w:tr w:rsidR="00004ED4" w:rsidRPr="002D0F2F" w:rsidTr="00691AC2">
        <w:tc>
          <w:tcPr>
            <w:tcW w:w="675" w:type="dxa"/>
          </w:tcPr>
          <w:p w:rsidR="00004ED4" w:rsidRPr="007B023B" w:rsidRDefault="00004ED4" w:rsidP="00691AC2">
            <w:pPr>
              <w:pStyle w:val="a3"/>
              <w:numPr>
                <w:ilvl w:val="0"/>
                <w:numId w:val="72"/>
              </w:numPr>
              <w:jc w:val="both"/>
            </w:pPr>
            <w:r w:rsidRPr="007B023B">
              <w:t>4</w:t>
            </w: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379" w:type="dxa"/>
          </w:tcPr>
          <w:p w:rsidR="00004ED4" w:rsidRPr="00254F49" w:rsidRDefault="00004ED4" w:rsidP="008D74B1">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w:t>
            </w:r>
          </w:p>
        </w:tc>
      </w:tr>
      <w:tr w:rsidR="00004ED4" w:rsidRPr="002D0F2F" w:rsidTr="00691AC2">
        <w:tc>
          <w:tcPr>
            <w:tcW w:w="675" w:type="dxa"/>
          </w:tcPr>
          <w:p w:rsidR="00004ED4" w:rsidRPr="007B023B" w:rsidRDefault="00004ED4" w:rsidP="00691AC2">
            <w:pPr>
              <w:pStyle w:val="a3"/>
              <w:numPr>
                <w:ilvl w:val="0"/>
                <w:numId w:val="72"/>
              </w:numPr>
              <w:jc w:val="both"/>
            </w:pPr>
            <w:r w:rsidRPr="007B023B">
              <w:t>5</w:t>
            </w:r>
          </w:p>
        </w:tc>
        <w:tc>
          <w:tcPr>
            <w:tcW w:w="2977"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379" w:type="dxa"/>
          </w:tcPr>
          <w:p w:rsidR="00004ED4" w:rsidRPr="00254F49" w:rsidRDefault="00004ED4" w:rsidP="008D74B1">
            <w:pPr>
              <w:jc w:val="both"/>
              <w:rPr>
                <w:bCs/>
              </w:rPr>
            </w:pPr>
            <w:r>
              <w:t>Построение бизнес-процессов компании (на примере любой компании по выбору студента). Анализ и перепроектирование бизнес-процессов компании. Моделирование процессов в нотациях DFD, IDEF0, IDEF3 или ARIS.</w:t>
            </w:r>
          </w:p>
        </w:tc>
      </w:tr>
      <w:tr w:rsidR="00004ED4" w:rsidRPr="002D0F2F" w:rsidTr="00691AC2">
        <w:tc>
          <w:tcPr>
            <w:tcW w:w="675" w:type="dxa"/>
          </w:tcPr>
          <w:p w:rsidR="00004ED4" w:rsidRPr="007B023B" w:rsidRDefault="00004ED4" w:rsidP="00691AC2">
            <w:pPr>
              <w:pStyle w:val="a3"/>
              <w:numPr>
                <w:ilvl w:val="0"/>
                <w:numId w:val="72"/>
              </w:numPr>
              <w:jc w:val="both"/>
            </w:pPr>
            <w:r w:rsidRPr="007B023B">
              <w:t>6</w:t>
            </w:r>
          </w:p>
        </w:tc>
        <w:tc>
          <w:tcPr>
            <w:tcW w:w="2977"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379" w:type="dxa"/>
          </w:tcPr>
          <w:p w:rsidR="00004ED4" w:rsidRPr="008D74B1" w:rsidRDefault="00004ED4" w:rsidP="00DD4B24">
            <w:pPr>
              <w:widowControl w:val="0"/>
              <w:shd w:val="clear" w:color="auto" w:fill="FFFFFF"/>
              <w:tabs>
                <w:tab w:val="left" w:pos="993"/>
              </w:tabs>
              <w:autoSpaceDE w:val="0"/>
              <w:autoSpaceDN w:val="0"/>
              <w:adjustRightInd w:val="0"/>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Особенности применения инструментальных средств моделирования бизнес-процессов. Создание модели процессов в </w:t>
            </w:r>
            <w:proofErr w:type="spellStart"/>
            <w:r>
              <w:t>BPwin</w:t>
            </w:r>
            <w:proofErr w:type="spellEnd"/>
            <w:r>
              <w:t xml:space="preserve"> (IDEF0). Дополнение модели процессов диаграммами DFD и </w:t>
            </w:r>
            <w:proofErr w:type="spellStart"/>
            <w:r>
              <w:t>Workflow</w:t>
            </w:r>
            <w:proofErr w:type="spellEnd"/>
            <w:r>
              <w:t xml:space="preserve"> (IDEF3). Соответствие модели данных и модели процессов. Создание отчетов в </w:t>
            </w:r>
            <w:proofErr w:type="spellStart"/>
            <w:r>
              <w:t>BPwin</w:t>
            </w:r>
            <w:proofErr w:type="spellEnd"/>
            <w:r>
              <w:t xml:space="preserve">. Создание модели данных с помощью </w:t>
            </w:r>
            <w:proofErr w:type="spellStart"/>
            <w:r>
              <w:t>ERWin</w:t>
            </w:r>
            <w:proofErr w:type="spellEnd"/>
            <w:r>
              <w:t xml:space="preserve"> . </w:t>
            </w:r>
          </w:p>
        </w:tc>
      </w:tr>
    </w:tbl>
    <w:p w:rsidR="00004ED4" w:rsidRPr="00DC11F5" w:rsidRDefault="00004ED4" w:rsidP="00D00133">
      <w:pPr>
        <w:autoSpaceDE w:val="0"/>
        <w:autoSpaceDN w:val="0"/>
        <w:adjustRightInd w:val="0"/>
        <w:jc w:val="both"/>
        <w:rPr>
          <w:b/>
          <w:bCs/>
          <w:i/>
          <w:iCs/>
        </w:rPr>
      </w:pPr>
    </w:p>
    <w:p w:rsidR="00004ED4" w:rsidRPr="00DC11F5" w:rsidRDefault="00004ED4" w:rsidP="004E5484">
      <w:pPr>
        <w:autoSpaceDE w:val="0"/>
        <w:autoSpaceDN w:val="0"/>
        <w:adjustRightInd w:val="0"/>
        <w:rPr>
          <w:b/>
        </w:rPr>
      </w:pPr>
      <w:r w:rsidRPr="008D74B1">
        <w:rPr>
          <w:b/>
        </w:rPr>
        <w:t>4.2.3. Содержание самостоятельной работы</w:t>
      </w:r>
    </w:p>
    <w:p w:rsidR="00004ED4" w:rsidRPr="004E5484" w:rsidRDefault="00004ED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004ED4" w:rsidRPr="007D0364" w:rsidTr="007D0364">
        <w:tc>
          <w:tcPr>
            <w:tcW w:w="817" w:type="dxa"/>
          </w:tcPr>
          <w:p w:rsidR="00004ED4" w:rsidRPr="007D0364" w:rsidRDefault="00004ED4" w:rsidP="007D0364">
            <w:pPr>
              <w:jc w:val="center"/>
              <w:rPr>
                <w:b/>
              </w:rPr>
            </w:pPr>
            <w:r w:rsidRPr="007D0364">
              <w:rPr>
                <w:b/>
              </w:rPr>
              <w:t>№ п/п</w:t>
            </w:r>
          </w:p>
        </w:tc>
        <w:tc>
          <w:tcPr>
            <w:tcW w:w="3119" w:type="dxa"/>
          </w:tcPr>
          <w:p w:rsidR="00004ED4" w:rsidRPr="007D0364" w:rsidRDefault="00004ED4" w:rsidP="007D0364">
            <w:pPr>
              <w:jc w:val="center"/>
              <w:rPr>
                <w:b/>
              </w:rPr>
            </w:pPr>
            <w:r w:rsidRPr="007D0364">
              <w:rPr>
                <w:b/>
              </w:rPr>
              <w:t>Наименование темы (раздела) дисциплины</w:t>
            </w:r>
          </w:p>
        </w:tc>
        <w:tc>
          <w:tcPr>
            <w:tcW w:w="5778" w:type="dxa"/>
          </w:tcPr>
          <w:p w:rsidR="00004ED4" w:rsidRPr="007D0364" w:rsidRDefault="00004ED4" w:rsidP="007D0364">
            <w:pPr>
              <w:jc w:val="center"/>
              <w:rPr>
                <w:b/>
              </w:rPr>
            </w:pPr>
            <w:r w:rsidRPr="007D0364">
              <w:rPr>
                <w:b/>
              </w:rPr>
              <w:t>Формы и тематика самостоятельной работы</w:t>
            </w:r>
          </w:p>
        </w:tc>
      </w:tr>
      <w:tr w:rsidR="00004ED4" w:rsidRPr="007D0364" w:rsidTr="007D0364">
        <w:tc>
          <w:tcPr>
            <w:tcW w:w="817" w:type="dxa"/>
          </w:tcPr>
          <w:p w:rsidR="00004ED4" w:rsidRPr="007D0364" w:rsidRDefault="00004ED4" w:rsidP="007D0364">
            <w:pPr>
              <w:pStyle w:val="a3"/>
              <w:ind w:left="0"/>
            </w:pPr>
            <w:r w:rsidRPr="007D0364">
              <w:t>1.</w:t>
            </w:r>
          </w:p>
        </w:tc>
        <w:tc>
          <w:tcPr>
            <w:tcW w:w="3119"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5778" w:type="dxa"/>
          </w:tcPr>
          <w:p w:rsidR="00004ED4" w:rsidRDefault="00004ED4" w:rsidP="007D0364">
            <w:pPr>
              <w:shd w:val="clear" w:color="auto" w:fill="FFFFFF"/>
              <w:jc w:val="both"/>
            </w:pPr>
            <w:r>
              <w:t xml:space="preserve">Специфика современных проблем управления </w:t>
            </w:r>
          </w:p>
          <w:p w:rsidR="00004ED4" w:rsidRDefault="00004ED4" w:rsidP="007D0364">
            <w:pPr>
              <w:shd w:val="clear" w:color="auto" w:fill="FFFFFF"/>
              <w:jc w:val="both"/>
            </w:pPr>
            <w:r>
              <w:t xml:space="preserve"> Недостатки функционального управления </w:t>
            </w:r>
          </w:p>
          <w:p w:rsidR="00004ED4" w:rsidRPr="007D0364" w:rsidRDefault="00004ED4" w:rsidP="007D0364">
            <w:pPr>
              <w:shd w:val="clear" w:color="auto" w:fill="FFFFFF"/>
              <w:jc w:val="both"/>
              <w:rPr>
                <w:color w:val="000000"/>
              </w:rPr>
            </w:pPr>
            <w:r>
              <w:t>Свойства социально-экономической системы  Системный анализ</w:t>
            </w: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rPr>
                <w:color w:val="000000"/>
              </w:rPr>
              <w:t>Подготовка презентации</w:t>
            </w:r>
          </w:p>
        </w:tc>
      </w:tr>
      <w:tr w:rsidR="00004ED4" w:rsidRPr="007D0364" w:rsidTr="007D0364">
        <w:trPr>
          <w:trHeight w:val="1265"/>
        </w:trPr>
        <w:tc>
          <w:tcPr>
            <w:tcW w:w="817" w:type="dxa"/>
          </w:tcPr>
          <w:p w:rsidR="00004ED4" w:rsidRPr="007D0364" w:rsidRDefault="00004ED4" w:rsidP="007D0364">
            <w:pPr>
              <w:pStyle w:val="a3"/>
              <w:ind w:left="0"/>
            </w:pPr>
            <w:r w:rsidRPr="007D0364">
              <w:t>2.</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5778" w:type="dxa"/>
          </w:tcPr>
          <w:p w:rsidR="00004ED4" w:rsidRPr="007D0364" w:rsidRDefault="00004ED4" w:rsidP="007D0364">
            <w:pPr>
              <w:tabs>
                <w:tab w:val="left" w:pos="851"/>
              </w:tabs>
              <w:jc w:val="both"/>
            </w:pPr>
            <w:r>
              <w:t>Компоненты бизнес-</w:t>
            </w:r>
            <w:proofErr w:type="spellStart"/>
            <w:r>
              <w:t>процеса</w:t>
            </w:r>
            <w:proofErr w:type="spellEnd"/>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t>3.</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5778" w:type="dxa"/>
          </w:tcPr>
          <w:p w:rsidR="00004ED4" w:rsidRPr="007D0364" w:rsidRDefault="00004ED4" w:rsidP="007D0364">
            <w:pPr>
              <w:shd w:val="clear" w:color="auto" w:fill="FFFFFF"/>
              <w:jc w:val="both"/>
              <w:rPr>
                <w:color w:val="000000"/>
              </w:rPr>
            </w:pPr>
            <w:r w:rsidRPr="00CA5922">
              <w:t>Процессный подход и процессно-ориентированная организация</w:t>
            </w:r>
            <w:r>
              <w:t xml:space="preserve"> (примеры)</w:t>
            </w:r>
            <w:r w:rsidRPr="00CA5922">
              <w:t>.</w:t>
            </w: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t>4.</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5778" w:type="dxa"/>
          </w:tcPr>
          <w:p w:rsidR="00004ED4" w:rsidRDefault="00004ED4" w:rsidP="007D0364">
            <w:pPr>
              <w:shd w:val="clear" w:color="auto" w:fill="FFFFFF"/>
              <w:jc w:val="both"/>
            </w:pPr>
            <w:r>
              <w:t xml:space="preserve">Концепция улучшения бизнес-процессов. Перепроектирование процесса, реинжиниринг процесса Понятие моделирования бизнес-процессов </w:t>
            </w:r>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rPr>
                <w:color w:val="000000"/>
              </w:rPr>
              <w:t>Подготовка презентации</w:t>
            </w:r>
          </w:p>
        </w:tc>
      </w:tr>
      <w:tr w:rsidR="00004ED4" w:rsidRPr="007D0364" w:rsidTr="007D0364">
        <w:tc>
          <w:tcPr>
            <w:tcW w:w="817" w:type="dxa"/>
          </w:tcPr>
          <w:p w:rsidR="00004ED4" w:rsidRPr="007D0364" w:rsidRDefault="00004ED4" w:rsidP="007D0364">
            <w:pPr>
              <w:pStyle w:val="a3"/>
              <w:ind w:left="0"/>
              <w:jc w:val="both"/>
            </w:pPr>
            <w:r w:rsidRPr="007D0364">
              <w:t>5.</w:t>
            </w:r>
          </w:p>
        </w:tc>
        <w:tc>
          <w:tcPr>
            <w:tcW w:w="3119"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5778" w:type="dxa"/>
          </w:tcPr>
          <w:p w:rsidR="00004ED4" w:rsidRDefault="00004ED4" w:rsidP="007D0364">
            <w:pPr>
              <w:shd w:val="clear" w:color="auto" w:fill="FFFFFF"/>
              <w:jc w:val="both"/>
            </w:pPr>
            <w:r>
              <w:t>Моделирование процессов в нотации DFD. Моделирование процессов в нотации IDEF0. Моделирование процессов в нотации IDEF3  Моделирование бизнес-процессов в нотации ARIS  Сравнительный анализ методологий моделирования</w:t>
            </w:r>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t>6.</w:t>
            </w:r>
          </w:p>
        </w:tc>
        <w:tc>
          <w:tcPr>
            <w:tcW w:w="3119"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5778" w:type="dxa"/>
          </w:tcPr>
          <w:p w:rsidR="00004ED4" w:rsidRPr="007D0364" w:rsidRDefault="00004ED4" w:rsidP="007D0364">
            <w:pPr>
              <w:shd w:val="clear" w:color="auto" w:fill="FFFFFF"/>
              <w:jc w:val="both"/>
              <w:rPr>
                <w:color w:val="000000"/>
              </w:rPr>
            </w:pPr>
            <w:r>
              <w:t xml:space="preserve">Функциональные возможности ARIS </w:t>
            </w:r>
            <w:proofErr w:type="spellStart"/>
            <w:r>
              <w:t>Toolset</w:t>
            </w:r>
            <w:proofErr w:type="spellEnd"/>
            <w:r>
              <w:t xml:space="preserve"> и </w:t>
            </w:r>
            <w:proofErr w:type="spellStart"/>
            <w:r>
              <w:t>BPWin</w:t>
            </w:r>
            <w:proofErr w:type="spellEnd"/>
          </w:p>
          <w:p w:rsidR="00004ED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t>Подготовка презентации.</w:t>
            </w:r>
          </w:p>
        </w:tc>
      </w:tr>
    </w:tbl>
    <w:p w:rsidR="00004ED4" w:rsidRDefault="00004ED4" w:rsidP="006774E3">
      <w:pPr>
        <w:autoSpaceDE w:val="0"/>
        <w:autoSpaceDN w:val="0"/>
        <w:adjustRightInd w:val="0"/>
        <w:ind w:left="360"/>
        <w:jc w:val="both"/>
        <w:rPr>
          <w:b/>
          <w:bCs/>
          <w:i/>
          <w:iCs/>
        </w:rPr>
      </w:pPr>
    </w:p>
    <w:p w:rsidR="00004ED4" w:rsidRDefault="00004ED4" w:rsidP="006774E3">
      <w:pPr>
        <w:autoSpaceDE w:val="0"/>
        <w:autoSpaceDN w:val="0"/>
        <w:adjustRightInd w:val="0"/>
        <w:ind w:left="360"/>
        <w:jc w:val="both"/>
        <w:rPr>
          <w:b/>
          <w:bCs/>
          <w:i/>
          <w:iCs/>
        </w:rPr>
      </w:pPr>
    </w:p>
    <w:p w:rsidR="00004ED4" w:rsidRPr="006774E3" w:rsidRDefault="00004ED4" w:rsidP="002D0C4F">
      <w:pPr>
        <w:numPr>
          <w:ilvl w:val="0"/>
          <w:numId w:val="9"/>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04ED4" w:rsidRPr="00703AA4" w:rsidRDefault="00004ED4" w:rsidP="00703AA4">
      <w:pPr>
        <w:ind w:firstLine="709"/>
        <w:jc w:val="both"/>
        <w:rPr>
          <w:color w:val="000000"/>
          <w:shd w:val="clear" w:color="auto" w:fill="FFFFFF"/>
        </w:rPr>
      </w:pPr>
    </w:p>
    <w:p w:rsidR="00004ED4" w:rsidRPr="00D81C0F" w:rsidRDefault="00004ED4" w:rsidP="00703AA4">
      <w:pPr>
        <w:shd w:val="clear" w:color="auto" w:fill="FFFFFF"/>
        <w:ind w:firstLine="709"/>
        <w:jc w:val="both"/>
        <w:rPr>
          <w:color w:val="000000"/>
          <w:shd w:val="clear" w:color="auto" w:fill="FFFFFF"/>
        </w:rPr>
      </w:pPr>
      <w:r w:rsidRPr="00D81C0F">
        <w:rPr>
          <w:color w:val="000000"/>
          <w:shd w:val="clear" w:color="auto" w:fill="FFFFFF"/>
        </w:rPr>
        <w:t xml:space="preserve">1.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5" w:history="1">
        <w:r w:rsidRPr="00D81C0F">
          <w:rPr>
            <w:rStyle w:val="a6"/>
            <w:shd w:val="clear" w:color="auto" w:fill="FFFFFF"/>
          </w:rPr>
          <w:t>http://www.iprbookshop.ru/99351.html</w:t>
        </w:r>
      </w:hyperlink>
    </w:p>
    <w:p w:rsidR="00004ED4" w:rsidRPr="00D81C0F" w:rsidRDefault="00004ED4" w:rsidP="00703AA4">
      <w:pPr>
        <w:shd w:val="clear" w:color="auto" w:fill="FFFFFF"/>
        <w:ind w:firstLine="709"/>
        <w:jc w:val="both"/>
        <w:rPr>
          <w:color w:val="000000"/>
        </w:rPr>
      </w:pPr>
      <w:r w:rsidRPr="00D81C0F">
        <w:rPr>
          <w:color w:val="000000"/>
        </w:rPr>
        <w:t xml:space="preserve"> 2.</w:t>
      </w:r>
      <w:r w:rsidRPr="00D81C0F">
        <w:rPr>
          <w:color w:val="000000"/>
          <w:shd w:val="clear" w:color="auto" w:fill="FFFFFF"/>
        </w:rPr>
        <w:t>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w:t>
      </w:r>
    </w:p>
    <w:p w:rsidR="00004ED4" w:rsidRPr="00D81C0F" w:rsidRDefault="00004ED4" w:rsidP="001B230A">
      <w:pPr>
        <w:pStyle w:val="a3"/>
        <w:numPr>
          <w:ilvl w:val="0"/>
          <w:numId w:val="11"/>
        </w:numPr>
        <w:ind w:left="0" w:firstLine="709"/>
        <w:jc w:val="both"/>
        <w:rPr>
          <w:color w:val="000000"/>
          <w:shd w:val="clear" w:color="auto" w:fill="FFFFFF"/>
        </w:rPr>
      </w:pPr>
      <w:r w:rsidRPr="00D81C0F">
        <w:rPr>
          <w:color w:val="000000"/>
          <w:shd w:val="clear" w:color="auto" w:fill="FFFFFF"/>
        </w:rPr>
        <w:t xml:space="preserve">Ильин, В. В. Моделирование бизнес-процессов. Практический опыт разработчика / В. В. Ильин. — 4-е изд. — Москва :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6" w:history="1">
        <w:r w:rsidRPr="00D81C0F">
          <w:rPr>
            <w:rStyle w:val="a6"/>
            <w:shd w:val="clear" w:color="auto" w:fill="FFFFFF"/>
          </w:rPr>
          <w:t>http://www.iprbookshop.ru/89587.html</w:t>
        </w:r>
      </w:hyperlink>
    </w:p>
    <w:p w:rsidR="00004ED4" w:rsidRPr="00D81C0F" w:rsidRDefault="00004ED4" w:rsidP="00703AA4">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004ED4" w:rsidRPr="00703AA4" w:rsidRDefault="00004ED4" w:rsidP="00703AA4">
      <w:pPr>
        <w:ind w:firstLine="709"/>
        <w:jc w:val="both"/>
        <w:rPr>
          <w:color w:val="000000"/>
          <w:shd w:val="clear" w:color="auto" w:fill="FFFFFF"/>
        </w:rPr>
      </w:pPr>
    </w:p>
    <w:p w:rsidR="00004ED4" w:rsidRPr="00DC11F5" w:rsidRDefault="00004ED4" w:rsidP="002D0C4F">
      <w:pPr>
        <w:numPr>
          <w:ilvl w:val="0"/>
          <w:numId w:val="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004ED4" w:rsidRPr="00DC11F5" w:rsidRDefault="00004ED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4ED4" w:rsidRPr="00DC11F5" w:rsidRDefault="00004ED4" w:rsidP="00D00133">
      <w:pPr>
        <w:autoSpaceDE w:val="0"/>
        <w:autoSpaceDN w:val="0"/>
        <w:adjustRightInd w:val="0"/>
        <w:ind w:left="720"/>
        <w:jc w:val="both"/>
      </w:pPr>
      <w:r w:rsidRPr="00DC11F5">
        <w:t>- текущий контроль успеваемости</w:t>
      </w:r>
    </w:p>
    <w:p w:rsidR="00004ED4" w:rsidRPr="00DC11F5" w:rsidRDefault="00004ED4" w:rsidP="00034A75">
      <w:pPr>
        <w:autoSpaceDE w:val="0"/>
        <w:autoSpaceDN w:val="0"/>
        <w:adjustRightInd w:val="0"/>
        <w:ind w:left="720"/>
        <w:jc w:val="both"/>
      </w:pPr>
      <w:r w:rsidRPr="00DC11F5">
        <w:t>- промежуточная аттестация обучающихся по дисциплине</w:t>
      </w:r>
    </w:p>
    <w:p w:rsidR="00004ED4" w:rsidRPr="00DC11F5" w:rsidRDefault="00004ED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4ED4" w:rsidRPr="00DC11F5" w:rsidRDefault="00004ED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4ED4" w:rsidRPr="00DC11F5" w:rsidRDefault="00004ED4" w:rsidP="00D00133">
      <w:pPr>
        <w:autoSpaceDE w:val="0"/>
        <w:autoSpaceDN w:val="0"/>
        <w:adjustRightInd w:val="0"/>
        <w:ind w:left="720"/>
        <w:jc w:val="both"/>
        <w:rPr>
          <w:i/>
          <w:iCs/>
        </w:rPr>
      </w:pPr>
    </w:p>
    <w:p w:rsidR="00004ED4" w:rsidRPr="00BE57FE" w:rsidRDefault="00004ED4" w:rsidP="002D0C4F">
      <w:pPr>
        <w:pStyle w:val="a3"/>
        <w:numPr>
          <w:ilvl w:val="1"/>
          <w:numId w:val="72"/>
        </w:numPr>
        <w:jc w:val="both"/>
        <w:rPr>
          <w:b/>
          <w:iCs/>
        </w:rPr>
      </w:pPr>
      <w:r w:rsidRPr="00BE57FE">
        <w:rPr>
          <w:b/>
          <w:iCs/>
        </w:rPr>
        <w:t>Паспорт фонда оценочных средств для проведения текущей аттестации по дисциплине (модулю)</w:t>
      </w:r>
    </w:p>
    <w:p w:rsidR="00004ED4" w:rsidRPr="00DC11F5" w:rsidRDefault="00004ED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004ED4" w:rsidRPr="00DC11F5" w:rsidTr="00233F69">
        <w:tc>
          <w:tcPr>
            <w:tcW w:w="709" w:type="dxa"/>
          </w:tcPr>
          <w:p w:rsidR="00004ED4" w:rsidRPr="00DC11F5" w:rsidRDefault="00004ED4" w:rsidP="00935672">
            <w:pPr>
              <w:pStyle w:val="a3"/>
              <w:ind w:left="0"/>
              <w:jc w:val="center"/>
              <w:rPr>
                <w:b/>
              </w:rPr>
            </w:pPr>
            <w:r w:rsidRPr="00DC11F5">
              <w:rPr>
                <w:b/>
              </w:rPr>
              <w:t>№ п/п</w:t>
            </w:r>
          </w:p>
        </w:tc>
        <w:tc>
          <w:tcPr>
            <w:tcW w:w="2835" w:type="dxa"/>
          </w:tcPr>
          <w:p w:rsidR="00004ED4" w:rsidRPr="00DC11F5" w:rsidRDefault="00004ED4" w:rsidP="00935672">
            <w:pPr>
              <w:pStyle w:val="a3"/>
              <w:ind w:left="0"/>
              <w:jc w:val="center"/>
              <w:rPr>
                <w:b/>
              </w:rPr>
            </w:pPr>
            <w:r w:rsidRPr="00DC11F5">
              <w:rPr>
                <w:b/>
              </w:rPr>
              <w:t>Контролируемые разделы (темы)</w:t>
            </w:r>
          </w:p>
        </w:tc>
        <w:tc>
          <w:tcPr>
            <w:tcW w:w="1559" w:type="dxa"/>
          </w:tcPr>
          <w:p w:rsidR="00004ED4" w:rsidRPr="00DC11F5" w:rsidRDefault="00004ED4" w:rsidP="00935672">
            <w:pPr>
              <w:pStyle w:val="a3"/>
              <w:ind w:left="0"/>
              <w:jc w:val="center"/>
              <w:rPr>
                <w:b/>
              </w:rPr>
            </w:pPr>
            <w:r w:rsidRPr="00DC11F5">
              <w:rPr>
                <w:b/>
              </w:rPr>
              <w:t>Код контролируемой компетенции</w:t>
            </w:r>
          </w:p>
        </w:tc>
        <w:tc>
          <w:tcPr>
            <w:tcW w:w="4394" w:type="dxa"/>
          </w:tcPr>
          <w:p w:rsidR="00004ED4" w:rsidRPr="00DC11F5" w:rsidRDefault="00004ED4" w:rsidP="00935672">
            <w:pPr>
              <w:pStyle w:val="a3"/>
              <w:ind w:left="0"/>
              <w:rPr>
                <w:b/>
              </w:rPr>
            </w:pPr>
            <w:r w:rsidRPr="00DC11F5">
              <w:rPr>
                <w:b/>
              </w:rPr>
              <w:t xml:space="preserve"> Наименование оценочного средства</w:t>
            </w:r>
          </w:p>
        </w:tc>
      </w:tr>
      <w:tr w:rsidR="00004ED4" w:rsidRPr="00DC11F5" w:rsidTr="00233F69">
        <w:tc>
          <w:tcPr>
            <w:tcW w:w="709" w:type="dxa"/>
          </w:tcPr>
          <w:p w:rsidR="00004ED4" w:rsidRPr="00DC11F5" w:rsidRDefault="00004ED4" w:rsidP="00F0399E">
            <w:pPr>
              <w:pStyle w:val="a3"/>
              <w:numPr>
                <w:ilvl w:val="0"/>
                <w:numId w:val="3"/>
              </w:numPr>
              <w:ind w:left="0"/>
            </w:pPr>
            <w:r>
              <w:t>1</w:t>
            </w:r>
          </w:p>
        </w:tc>
        <w:tc>
          <w:tcPr>
            <w:tcW w:w="2835"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559" w:type="dxa"/>
          </w:tcPr>
          <w:p w:rsidR="00004ED4" w:rsidRDefault="00004ED4" w:rsidP="00935672">
            <w:pPr>
              <w:pStyle w:val="a3"/>
              <w:ind w:left="0"/>
              <w:jc w:val="both"/>
            </w:pPr>
            <w:r>
              <w:t>ПК-6</w:t>
            </w:r>
          </w:p>
          <w:p w:rsidR="00004ED4" w:rsidRPr="00DC11F5" w:rsidRDefault="00004ED4" w:rsidP="00935672">
            <w:pPr>
              <w:pStyle w:val="a3"/>
              <w:ind w:left="0"/>
              <w:jc w:val="both"/>
            </w:pPr>
          </w:p>
        </w:tc>
        <w:tc>
          <w:tcPr>
            <w:tcW w:w="4394" w:type="dxa"/>
          </w:tcPr>
          <w:p w:rsidR="00004ED4" w:rsidRPr="00DC11F5" w:rsidRDefault="00004ED4" w:rsidP="00233F69">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Default="00004ED4" w:rsidP="00F0399E">
            <w:pPr>
              <w:pStyle w:val="a3"/>
              <w:numPr>
                <w:ilvl w:val="0"/>
                <w:numId w:val="3"/>
              </w:numPr>
              <w:ind w:left="0"/>
            </w:pPr>
            <w:r>
              <w:t>2</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559" w:type="dxa"/>
          </w:tcPr>
          <w:p w:rsidR="00004ED4" w:rsidRDefault="00004ED4" w:rsidP="00D81C0F">
            <w:pPr>
              <w:pStyle w:val="a3"/>
              <w:ind w:left="0"/>
              <w:jc w:val="both"/>
            </w:pPr>
            <w:r>
              <w:t>ПК-6</w:t>
            </w:r>
          </w:p>
          <w:p w:rsidR="00004ED4" w:rsidRDefault="00004ED4" w:rsidP="00C8171F"/>
        </w:tc>
        <w:tc>
          <w:tcPr>
            <w:tcW w:w="4394" w:type="dxa"/>
          </w:tcPr>
          <w:p w:rsidR="00004ED4" w:rsidRPr="00DC11F5" w:rsidRDefault="00004ED4" w:rsidP="00233F69">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3</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65192A">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4</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65192A">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5</w:t>
            </w:r>
          </w:p>
        </w:tc>
        <w:tc>
          <w:tcPr>
            <w:tcW w:w="2835"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004ED4" w:rsidRPr="00DC11F5" w:rsidTr="00233F69">
        <w:tc>
          <w:tcPr>
            <w:tcW w:w="709" w:type="dxa"/>
          </w:tcPr>
          <w:p w:rsidR="00004ED4" w:rsidRPr="00DC11F5" w:rsidRDefault="00004ED4" w:rsidP="00F0399E">
            <w:pPr>
              <w:pStyle w:val="a3"/>
              <w:numPr>
                <w:ilvl w:val="0"/>
                <w:numId w:val="3"/>
              </w:numPr>
              <w:ind w:left="0"/>
            </w:pPr>
            <w:r>
              <w:t>6</w:t>
            </w:r>
          </w:p>
        </w:tc>
        <w:tc>
          <w:tcPr>
            <w:tcW w:w="2835"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004ED4" w:rsidRDefault="00004ED4" w:rsidP="00D00133">
      <w:pPr>
        <w:autoSpaceDE w:val="0"/>
        <w:autoSpaceDN w:val="0"/>
        <w:adjustRightInd w:val="0"/>
        <w:ind w:left="720"/>
        <w:jc w:val="both"/>
        <w:rPr>
          <w:iCs/>
        </w:rPr>
      </w:pPr>
    </w:p>
    <w:p w:rsidR="00004ED4" w:rsidRPr="00DC11F5" w:rsidRDefault="00004ED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4ED4" w:rsidRDefault="00004ED4" w:rsidP="0001303E">
      <w:pPr>
        <w:autoSpaceDE w:val="0"/>
        <w:autoSpaceDN w:val="0"/>
        <w:adjustRightInd w:val="0"/>
        <w:ind w:left="720"/>
        <w:jc w:val="both"/>
        <w:rPr>
          <w:i/>
          <w:iCs/>
          <w:u w:val="single"/>
        </w:rPr>
      </w:pPr>
    </w:p>
    <w:p w:rsidR="00004ED4" w:rsidRDefault="00004ED4"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CA5922">
        <w:rPr>
          <w:rFonts w:ascii="Times New Roman" w:hAnsi="Times New Roman"/>
        </w:rPr>
        <w:t>Основы моделирования бизнес-процессов.</w:t>
      </w:r>
    </w:p>
    <w:p w:rsidR="00004ED4" w:rsidRPr="00466912" w:rsidRDefault="00004ED4"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04ED4" w:rsidRDefault="00004ED4" w:rsidP="00CD7366">
      <w:pPr>
        <w:pStyle w:val="a3"/>
        <w:numPr>
          <w:ilvl w:val="0"/>
          <w:numId w:val="73"/>
        </w:numPr>
        <w:jc w:val="both"/>
      </w:pPr>
      <w:r>
        <w:t xml:space="preserve">Специфика современных проблем управления </w:t>
      </w:r>
    </w:p>
    <w:p w:rsidR="00004ED4" w:rsidRDefault="00004ED4" w:rsidP="00CD7366">
      <w:pPr>
        <w:pStyle w:val="a3"/>
        <w:numPr>
          <w:ilvl w:val="0"/>
          <w:numId w:val="73"/>
        </w:numPr>
        <w:jc w:val="both"/>
      </w:pPr>
      <w:r>
        <w:t xml:space="preserve">Недостатки функционального управления </w:t>
      </w:r>
    </w:p>
    <w:p w:rsidR="00004ED4" w:rsidRDefault="00004ED4" w:rsidP="00CD7366">
      <w:pPr>
        <w:pStyle w:val="a3"/>
        <w:numPr>
          <w:ilvl w:val="0"/>
          <w:numId w:val="73"/>
        </w:numPr>
        <w:jc w:val="both"/>
      </w:pPr>
      <w:r>
        <w:t xml:space="preserve">Эволюция организационных структур </w:t>
      </w:r>
    </w:p>
    <w:p w:rsidR="00004ED4" w:rsidRDefault="00004ED4" w:rsidP="00CD7366">
      <w:pPr>
        <w:pStyle w:val="a3"/>
        <w:numPr>
          <w:ilvl w:val="0"/>
          <w:numId w:val="73"/>
        </w:numPr>
        <w:jc w:val="both"/>
      </w:pPr>
      <w:r>
        <w:t xml:space="preserve">Рассмотрение организации как системы </w:t>
      </w:r>
    </w:p>
    <w:p w:rsidR="00004ED4" w:rsidRDefault="00004ED4" w:rsidP="00CD7366">
      <w:pPr>
        <w:pStyle w:val="a3"/>
        <w:numPr>
          <w:ilvl w:val="0"/>
          <w:numId w:val="73"/>
        </w:numPr>
        <w:jc w:val="both"/>
      </w:pPr>
      <w:r>
        <w:t xml:space="preserve">Свойства социально-экономической системы </w:t>
      </w:r>
    </w:p>
    <w:p w:rsidR="00004ED4" w:rsidRDefault="00004ED4" w:rsidP="00CD7366">
      <w:pPr>
        <w:pStyle w:val="a3"/>
        <w:numPr>
          <w:ilvl w:val="0"/>
          <w:numId w:val="73"/>
        </w:numPr>
        <w:jc w:val="both"/>
      </w:pPr>
      <w:r>
        <w:t xml:space="preserve">Классификация систем </w:t>
      </w:r>
    </w:p>
    <w:p w:rsidR="00004ED4" w:rsidRDefault="00004ED4" w:rsidP="00CD7366">
      <w:pPr>
        <w:pStyle w:val="a3"/>
        <w:numPr>
          <w:ilvl w:val="0"/>
          <w:numId w:val="73"/>
        </w:numPr>
        <w:jc w:val="both"/>
      </w:pPr>
      <w:r>
        <w:t xml:space="preserve">Системный анализ </w:t>
      </w:r>
    </w:p>
    <w:p w:rsidR="00004ED4" w:rsidRPr="00CD7366" w:rsidRDefault="00004ED4" w:rsidP="00CD7366">
      <w:pPr>
        <w:pStyle w:val="a3"/>
        <w:numPr>
          <w:ilvl w:val="0"/>
          <w:numId w:val="73"/>
        </w:numPr>
        <w:jc w:val="both"/>
        <w:rPr>
          <w:i/>
        </w:rPr>
      </w:pPr>
      <w:r>
        <w:t>Определения бизнес-процесса</w:t>
      </w:r>
    </w:p>
    <w:p w:rsidR="00004ED4" w:rsidRPr="00CD7366" w:rsidRDefault="00004ED4" w:rsidP="00CD7366">
      <w:pPr>
        <w:pStyle w:val="a3"/>
        <w:numPr>
          <w:ilvl w:val="0"/>
          <w:numId w:val="73"/>
        </w:numPr>
        <w:jc w:val="both"/>
        <w:rPr>
          <w:i/>
        </w:rPr>
      </w:pPr>
      <w:r>
        <w:t xml:space="preserve">Архитектура предприятия. </w:t>
      </w:r>
    </w:p>
    <w:p w:rsidR="00004ED4" w:rsidRPr="00CD7366" w:rsidRDefault="00004ED4" w:rsidP="00CD7366">
      <w:pPr>
        <w:pStyle w:val="a3"/>
        <w:numPr>
          <w:ilvl w:val="0"/>
          <w:numId w:val="73"/>
        </w:numPr>
        <w:jc w:val="both"/>
        <w:rPr>
          <w:i/>
        </w:rPr>
      </w:pPr>
      <w:r>
        <w:t xml:space="preserve">Модели архитектуры предприятия. </w:t>
      </w:r>
    </w:p>
    <w:p w:rsidR="00004ED4" w:rsidRPr="00D24721" w:rsidRDefault="00004ED4" w:rsidP="00CD7366">
      <w:pPr>
        <w:pStyle w:val="a3"/>
        <w:numPr>
          <w:ilvl w:val="0"/>
          <w:numId w:val="73"/>
        </w:numPr>
        <w:jc w:val="both"/>
        <w:rPr>
          <w:i/>
        </w:rPr>
      </w:pPr>
      <w:r>
        <w:t>Концепция позиционирования архитектуры предприятия</w:t>
      </w:r>
    </w:p>
    <w:p w:rsidR="00004ED4" w:rsidRPr="00D24721" w:rsidRDefault="00004ED4" w:rsidP="00CD7366">
      <w:pPr>
        <w:pStyle w:val="a3"/>
        <w:numPr>
          <w:ilvl w:val="0"/>
          <w:numId w:val="73"/>
        </w:numPr>
        <w:jc w:val="both"/>
        <w:rPr>
          <w:i/>
        </w:rPr>
      </w:pPr>
      <w:r>
        <w:t xml:space="preserve">Перспективные решения по использованию знаний о </w:t>
      </w:r>
      <w:proofErr w:type="spellStart"/>
      <w:r>
        <w:t>бизнеспроцессах</w:t>
      </w:r>
      <w:proofErr w:type="spellEnd"/>
      <w:r>
        <w:t xml:space="preserve"> при принятии управленческих решений. </w:t>
      </w:r>
    </w:p>
    <w:p w:rsidR="00004ED4" w:rsidRPr="00D24721" w:rsidRDefault="00004ED4" w:rsidP="00CD7366">
      <w:pPr>
        <w:pStyle w:val="a3"/>
        <w:numPr>
          <w:ilvl w:val="0"/>
          <w:numId w:val="73"/>
        </w:numPr>
        <w:jc w:val="both"/>
        <w:rPr>
          <w:i/>
        </w:rPr>
      </w:pPr>
      <w:r>
        <w:t>Специализированные стандарты и методологии проектирования архитектуры предприятия.</w:t>
      </w:r>
    </w:p>
    <w:p w:rsidR="00004ED4" w:rsidRPr="00D24721" w:rsidRDefault="00004ED4" w:rsidP="00D24721">
      <w:pPr>
        <w:jc w:val="both"/>
        <w:rPr>
          <w:i/>
        </w:rPr>
      </w:pPr>
    </w:p>
    <w:p w:rsidR="00004ED4" w:rsidRDefault="00004ED4"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004ED4" w:rsidRDefault="00004ED4" w:rsidP="0001303E">
      <w:pPr>
        <w:pStyle w:val="11"/>
        <w:spacing w:after="0" w:line="240" w:lineRule="auto"/>
        <w:ind w:left="0"/>
        <w:jc w:val="both"/>
        <w:rPr>
          <w:sz w:val="24"/>
          <w:szCs w:val="24"/>
        </w:rPr>
      </w:pPr>
    </w:p>
    <w:p w:rsidR="00004ED4" w:rsidRDefault="00004ED4"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CA5922">
        <w:rPr>
          <w:rFonts w:ascii="Times New Roman" w:hAnsi="Times New Roman"/>
        </w:rPr>
        <w:t>Бизнес-процесс и его компоненты</w:t>
      </w:r>
      <w:r>
        <w:rPr>
          <w:rFonts w:ascii="Times New Roman" w:hAnsi="Times New Roman"/>
          <w:bCs/>
          <w:color w:val="000000"/>
          <w:sz w:val="24"/>
          <w:szCs w:val="24"/>
        </w:rPr>
        <w:t>.</w:t>
      </w:r>
    </w:p>
    <w:p w:rsidR="00004ED4" w:rsidRPr="00AA0EC5" w:rsidRDefault="00004ED4"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004ED4" w:rsidRDefault="00004ED4" w:rsidP="00EB1170">
      <w:pPr>
        <w:pStyle w:val="a3"/>
        <w:numPr>
          <w:ilvl w:val="0"/>
          <w:numId w:val="16"/>
        </w:numPr>
        <w:tabs>
          <w:tab w:val="left" w:pos="851"/>
          <w:tab w:val="left" w:pos="993"/>
        </w:tabs>
        <w:ind w:left="0" w:firstLine="709"/>
        <w:jc w:val="both"/>
      </w:pPr>
      <w:r>
        <w:t xml:space="preserve">Методологии структурного анализа и проектирования. </w:t>
      </w:r>
    </w:p>
    <w:p w:rsidR="00004ED4" w:rsidRDefault="00004ED4" w:rsidP="00EB1170">
      <w:pPr>
        <w:pStyle w:val="a3"/>
        <w:numPr>
          <w:ilvl w:val="0"/>
          <w:numId w:val="16"/>
        </w:numPr>
        <w:tabs>
          <w:tab w:val="left" w:pos="851"/>
          <w:tab w:val="left" w:pos="993"/>
        </w:tabs>
        <w:ind w:left="0" w:firstLine="709"/>
        <w:jc w:val="both"/>
      </w:pPr>
      <w:r>
        <w:t xml:space="preserve">Структурный анализ. </w:t>
      </w:r>
    </w:p>
    <w:p w:rsidR="00004ED4" w:rsidRDefault="00004ED4" w:rsidP="00EB1170">
      <w:pPr>
        <w:pStyle w:val="a3"/>
        <w:numPr>
          <w:ilvl w:val="0"/>
          <w:numId w:val="16"/>
        </w:numPr>
        <w:tabs>
          <w:tab w:val="left" w:pos="851"/>
          <w:tab w:val="left" w:pos="993"/>
        </w:tabs>
        <w:ind w:left="0" w:firstLine="709"/>
        <w:jc w:val="both"/>
      </w:pPr>
      <w:r>
        <w:t>Элементы бизнес- процессов</w:t>
      </w:r>
    </w:p>
    <w:p w:rsidR="00004ED4" w:rsidRDefault="00004ED4" w:rsidP="00EB1170">
      <w:pPr>
        <w:pStyle w:val="a3"/>
        <w:numPr>
          <w:ilvl w:val="0"/>
          <w:numId w:val="16"/>
        </w:numPr>
        <w:tabs>
          <w:tab w:val="left" w:pos="851"/>
          <w:tab w:val="left" w:pos="993"/>
        </w:tabs>
        <w:ind w:left="0" w:firstLine="709"/>
        <w:jc w:val="both"/>
      </w:pPr>
      <w:r>
        <w:t>Выделение бизнес-процессов и организации</w:t>
      </w:r>
    </w:p>
    <w:p w:rsidR="00004ED4" w:rsidRDefault="00004ED4" w:rsidP="00EB1170">
      <w:pPr>
        <w:pStyle w:val="a3"/>
        <w:numPr>
          <w:ilvl w:val="0"/>
          <w:numId w:val="16"/>
        </w:numPr>
        <w:tabs>
          <w:tab w:val="left" w:pos="851"/>
          <w:tab w:val="left" w:pos="993"/>
        </w:tabs>
        <w:ind w:left="0" w:firstLine="709"/>
        <w:jc w:val="both"/>
      </w:pPr>
      <w:r>
        <w:t>Базовые принципы, методы и определения моделирования бизнес-процессов. Определение моделирования. Типология моделей.</w:t>
      </w:r>
    </w:p>
    <w:p w:rsidR="00004ED4" w:rsidRDefault="00004ED4" w:rsidP="00EB1170">
      <w:pPr>
        <w:pStyle w:val="a3"/>
        <w:numPr>
          <w:ilvl w:val="0"/>
          <w:numId w:val="16"/>
        </w:numPr>
        <w:tabs>
          <w:tab w:val="left" w:pos="851"/>
          <w:tab w:val="left" w:pos="993"/>
        </w:tabs>
        <w:ind w:left="0" w:firstLine="709"/>
        <w:jc w:val="both"/>
      </w:pPr>
      <w:r>
        <w:t xml:space="preserve"> Общие принципы моделирования. Принцип осуществимости. Принцип информационной достаточности. Принцип множественности модели. Принцип агрегирования. Принцип отделения.</w:t>
      </w:r>
    </w:p>
    <w:p w:rsidR="00004ED4" w:rsidRDefault="00004ED4" w:rsidP="00EB1170">
      <w:pPr>
        <w:pStyle w:val="a3"/>
        <w:numPr>
          <w:ilvl w:val="0"/>
          <w:numId w:val="16"/>
        </w:numPr>
        <w:tabs>
          <w:tab w:val="left" w:pos="851"/>
          <w:tab w:val="left" w:pos="993"/>
        </w:tabs>
        <w:ind w:left="0" w:firstLine="709"/>
        <w:jc w:val="both"/>
      </w:pPr>
      <w:r>
        <w:t xml:space="preserve">Понятие процесса. Процессный подход к моделированию. Классификация бизнес-процессов. Компоненты процесса. </w:t>
      </w:r>
    </w:p>
    <w:p w:rsidR="00004ED4" w:rsidRDefault="00004ED4" w:rsidP="00EB1170">
      <w:pPr>
        <w:pStyle w:val="a3"/>
        <w:numPr>
          <w:ilvl w:val="0"/>
          <w:numId w:val="16"/>
        </w:numPr>
        <w:tabs>
          <w:tab w:val="left" w:pos="851"/>
          <w:tab w:val="left" w:pos="993"/>
        </w:tabs>
        <w:ind w:left="0" w:firstLine="709"/>
        <w:jc w:val="both"/>
      </w:pPr>
      <w:r>
        <w:t>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Анализ возможностей стандартизации процесса</w:t>
      </w:r>
    </w:p>
    <w:p w:rsidR="00004ED4" w:rsidRDefault="00004ED4" w:rsidP="00EB1170">
      <w:pPr>
        <w:pStyle w:val="a3"/>
        <w:numPr>
          <w:ilvl w:val="0"/>
          <w:numId w:val="16"/>
        </w:numPr>
        <w:tabs>
          <w:tab w:val="left" w:pos="851"/>
          <w:tab w:val="left" w:pos="993"/>
        </w:tabs>
        <w:ind w:left="0" w:firstLine="709"/>
        <w:jc w:val="both"/>
      </w:pPr>
      <w:r>
        <w:t>Основные направления моделирования бизнес-процессов и их характеристика.</w:t>
      </w:r>
    </w:p>
    <w:p w:rsidR="00004ED4" w:rsidRDefault="00004ED4" w:rsidP="00EB1170">
      <w:pPr>
        <w:pStyle w:val="a3"/>
        <w:tabs>
          <w:tab w:val="left" w:pos="851"/>
          <w:tab w:val="left" w:pos="993"/>
        </w:tabs>
        <w:ind w:left="0" w:firstLine="709"/>
        <w:jc w:val="both"/>
      </w:pPr>
      <w:r w:rsidRPr="00EB1170">
        <w:rPr>
          <w:i/>
        </w:rPr>
        <w:t>Подготовка и защита информационного проекта (презентации)</w:t>
      </w:r>
      <w:r>
        <w:t>: представить доклад  в форме презентации.</w:t>
      </w:r>
    </w:p>
    <w:p w:rsidR="00004ED4" w:rsidRDefault="00004ED4" w:rsidP="00EB1170">
      <w:pPr>
        <w:pStyle w:val="a3"/>
        <w:tabs>
          <w:tab w:val="left" w:pos="851"/>
          <w:tab w:val="left" w:pos="993"/>
        </w:tabs>
        <w:ind w:left="0" w:firstLine="709"/>
        <w:jc w:val="both"/>
      </w:pPr>
      <w:r>
        <w:t xml:space="preserve">Подготовить эссе об актуальности моделирования бизнес-процесса, как одного из составляющих достижения необходимого экономического эффекта. </w:t>
      </w:r>
    </w:p>
    <w:p w:rsidR="00004ED4" w:rsidRPr="00466912" w:rsidRDefault="00004ED4" w:rsidP="0001303E">
      <w:pPr>
        <w:jc w:val="both"/>
        <w:rPr>
          <w:color w:val="000000"/>
        </w:rPr>
      </w:pPr>
    </w:p>
    <w:p w:rsidR="00004ED4" w:rsidRDefault="00004ED4" w:rsidP="008835D6">
      <w:pPr>
        <w:pStyle w:val="11"/>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CA5922">
        <w:rPr>
          <w:rFonts w:ascii="Times New Roman" w:hAnsi="Times New Roman"/>
        </w:rPr>
        <w:t>Процессный подход и процессно-ориентированная организация.</w:t>
      </w:r>
    </w:p>
    <w:p w:rsidR="00004ED4" w:rsidRPr="00466912" w:rsidRDefault="00004ED4" w:rsidP="0001303E">
      <w:pPr>
        <w:ind w:firstLine="360"/>
        <w:jc w:val="both"/>
        <w:rPr>
          <w:i/>
        </w:rPr>
      </w:pPr>
      <w:r w:rsidRPr="00466912">
        <w:rPr>
          <w:i/>
        </w:rPr>
        <w:t>Вопросы к занятию</w:t>
      </w:r>
    </w:p>
    <w:p w:rsidR="00004ED4" w:rsidRDefault="00004ED4" w:rsidP="00862EFE">
      <w:pPr>
        <w:pStyle w:val="a3"/>
        <w:numPr>
          <w:ilvl w:val="0"/>
          <w:numId w:val="74"/>
        </w:numPr>
        <w:ind w:left="0" w:firstLine="357"/>
        <w:jc w:val="both"/>
      </w:pPr>
      <w:r>
        <w:t xml:space="preserve">Общий подход к проектированию. </w:t>
      </w:r>
    </w:p>
    <w:p w:rsidR="00004ED4" w:rsidRDefault="00004ED4" w:rsidP="00862EFE">
      <w:pPr>
        <w:pStyle w:val="a3"/>
        <w:numPr>
          <w:ilvl w:val="0"/>
          <w:numId w:val="74"/>
        </w:numPr>
        <w:ind w:left="0" w:firstLine="357"/>
        <w:jc w:val="both"/>
      </w:pPr>
      <w:r>
        <w:t xml:space="preserve">Декомпозиция бизнес-процессов. </w:t>
      </w:r>
    </w:p>
    <w:p w:rsidR="00004ED4" w:rsidRDefault="00004ED4" w:rsidP="00862EFE">
      <w:pPr>
        <w:pStyle w:val="a3"/>
        <w:numPr>
          <w:ilvl w:val="0"/>
          <w:numId w:val="74"/>
        </w:numPr>
        <w:ind w:left="0" w:firstLine="357"/>
        <w:jc w:val="both"/>
      </w:pPr>
      <w:r>
        <w:t xml:space="preserve">Моделирование местоположений выполнения функций/процессов. Модель интеграции функций/процессов. </w:t>
      </w:r>
    </w:p>
    <w:p w:rsidR="00004ED4" w:rsidRDefault="00004ED4" w:rsidP="00862EFE">
      <w:pPr>
        <w:pStyle w:val="a3"/>
        <w:numPr>
          <w:ilvl w:val="0"/>
          <w:numId w:val="74"/>
        </w:numPr>
        <w:ind w:left="0" w:firstLine="357"/>
        <w:jc w:val="both"/>
      </w:pPr>
      <w:r>
        <w:t xml:space="preserve">Определение параметров вариативности модели и ее реализации. </w:t>
      </w:r>
    </w:p>
    <w:p w:rsidR="00004ED4" w:rsidRDefault="00004ED4" w:rsidP="00862EFE">
      <w:pPr>
        <w:pStyle w:val="a3"/>
        <w:numPr>
          <w:ilvl w:val="0"/>
          <w:numId w:val="74"/>
        </w:numPr>
        <w:ind w:left="0" w:firstLine="357"/>
        <w:jc w:val="both"/>
      </w:pPr>
      <w:r>
        <w:t xml:space="preserve">Статические и динамические модели. </w:t>
      </w:r>
    </w:p>
    <w:p w:rsidR="00004ED4" w:rsidRDefault="00004ED4" w:rsidP="00862EFE">
      <w:pPr>
        <w:pStyle w:val="a3"/>
        <w:numPr>
          <w:ilvl w:val="0"/>
          <w:numId w:val="74"/>
        </w:numPr>
        <w:ind w:left="0" w:firstLine="357"/>
        <w:jc w:val="both"/>
      </w:pPr>
      <w:r>
        <w:t xml:space="preserve">Анализ и оптимизация моделей. </w:t>
      </w:r>
    </w:p>
    <w:p w:rsidR="00004ED4" w:rsidRDefault="00004ED4" w:rsidP="00862EFE">
      <w:pPr>
        <w:pStyle w:val="a3"/>
        <w:numPr>
          <w:ilvl w:val="0"/>
          <w:numId w:val="74"/>
        </w:numPr>
        <w:ind w:left="0" w:firstLine="357"/>
        <w:jc w:val="both"/>
      </w:pPr>
      <w:r>
        <w:t xml:space="preserve">Характерными особенностями проектирования среды для динамического моделирования и процессного анализа. </w:t>
      </w:r>
    </w:p>
    <w:p w:rsidR="00004ED4" w:rsidRDefault="00004ED4" w:rsidP="00862EFE">
      <w:pPr>
        <w:pStyle w:val="a3"/>
        <w:numPr>
          <w:ilvl w:val="0"/>
          <w:numId w:val="74"/>
        </w:numPr>
        <w:ind w:left="0" w:firstLine="357"/>
        <w:jc w:val="both"/>
      </w:pPr>
      <w:proofErr w:type="spellStart"/>
      <w:r>
        <w:t>Этапность</w:t>
      </w:r>
      <w:proofErr w:type="spellEnd"/>
      <w:r>
        <w:t xml:space="preserve"> создания модели. </w:t>
      </w:r>
    </w:p>
    <w:p w:rsidR="00004ED4" w:rsidRDefault="00004ED4" w:rsidP="00862EFE">
      <w:pPr>
        <w:pStyle w:val="a3"/>
        <w:numPr>
          <w:ilvl w:val="0"/>
          <w:numId w:val="74"/>
        </w:numPr>
        <w:ind w:left="0" w:firstLine="357"/>
        <w:jc w:val="both"/>
      </w:pPr>
      <w:r>
        <w:t xml:space="preserve">Рекомендации по </w:t>
      </w:r>
      <w:proofErr w:type="spellStart"/>
      <w:r>
        <w:t>этапности</w:t>
      </w:r>
      <w:proofErr w:type="spellEnd"/>
      <w:r>
        <w:t xml:space="preserve"> детализации. </w:t>
      </w:r>
    </w:p>
    <w:p w:rsidR="00004ED4" w:rsidRDefault="00004ED4" w:rsidP="00862EFE">
      <w:pPr>
        <w:pStyle w:val="a3"/>
        <w:numPr>
          <w:ilvl w:val="0"/>
          <w:numId w:val="74"/>
        </w:numPr>
        <w:ind w:left="0" w:firstLine="357"/>
        <w:jc w:val="both"/>
      </w:pPr>
      <w:r>
        <w:t xml:space="preserve">Построение информационной модели. </w:t>
      </w:r>
    </w:p>
    <w:p w:rsidR="00004ED4" w:rsidRDefault="00004ED4" w:rsidP="00862EFE">
      <w:pPr>
        <w:pStyle w:val="a3"/>
        <w:numPr>
          <w:ilvl w:val="0"/>
          <w:numId w:val="74"/>
        </w:numPr>
        <w:ind w:left="0" w:firstLine="357"/>
        <w:jc w:val="both"/>
      </w:pPr>
      <w:r>
        <w:t xml:space="preserve">Основные компоненты информационной модели. </w:t>
      </w:r>
    </w:p>
    <w:p w:rsidR="00004ED4" w:rsidRDefault="00004ED4" w:rsidP="00862EFE">
      <w:pPr>
        <w:pStyle w:val="a3"/>
        <w:numPr>
          <w:ilvl w:val="0"/>
          <w:numId w:val="74"/>
        </w:numPr>
        <w:ind w:left="0" w:firstLine="357"/>
        <w:jc w:val="both"/>
      </w:pPr>
      <w:r>
        <w:t>Построение организационной модели. Специализированная система классификации и кодирования</w:t>
      </w:r>
    </w:p>
    <w:p w:rsidR="00004ED4" w:rsidRDefault="00004ED4" w:rsidP="00862EFE">
      <w:pPr>
        <w:pStyle w:val="a3"/>
        <w:numPr>
          <w:ilvl w:val="0"/>
          <w:numId w:val="74"/>
        </w:numPr>
        <w:ind w:left="0" w:firstLine="357"/>
        <w:jc w:val="both"/>
      </w:pPr>
      <w:r>
        <w:t xml:space="preserve">Построение функциональной модели. </w:t>
      </w:r>
    </w:p>
    <w:p w:rsidR="00004ED4" w:rsidRDefault="00004ED4" w:rsidP="00862EFE">
      <w:pPr>
        <w:pStyle w:val="a3"/>
        <w:numPr>
          <w:ilvl w:val="0"/>
          <w:numId w:val="74"/>
        </w:numPr>
        <w:ind w:left="0" w:firstLine="357"/>
        <w:jc w:val="both"/>
      </w:pPr>
      <w:r>
        <w:t xml:space="preserve">Построение модели выходов (результатов). Построение модели управления. </w:t>
      </w:r>
    </w:p>
    <w:p w:rsidR="00004ED4" w:rsidRDefault="00004ED4" w:rsidP="00862EFE">
      <w:pPr>
        <w:pStyle w:val="a3"/>
        <w:numPr>
          <w:ilvl w:val="0"/>
          <w:numId w:val="74"/>
        </w:numPr>
        <w:ind w:left="0" w:firstLine="357"/>
        <w:jc w:val="both"/>
      </w:pPr>
      <w:r>
        <w:t xml:space="preserve">Проектирование моделей «как должно быть» и GAP-анализ. </w:t>
      </w:r>
    </w:p>
    <w:p w:rsidR="00004ED4" w:rsidRDefault="00004ED4" w:rsidP="00862EFE">
      <w:pPr>
        <w:pStyle w:val="a3"/>
        <w:numPr>
          <w:ilvl w:val="0"/>
          <w:numId w:val="74"/>
        </w:numPr>
        <w:ind w:left="0" w:firstLine="357"/>
        <w:jc w:val="both"/>
      </w:pPr>
      <w:r>
        <w:t xml:space="preserve">Плюсы и минусы различных подходов к разработке бизнес-архитектуры. </w:t>
      </w:r>
    </w:p>
    <w:p w:rsidR="00004ED4" w:rsidRDefault="00004ED4" w:rsidP="00862EFE">
      <w:pPr>
        <w:pStyle w:val="a3"/>
        <w:numPr>
          <w:ilvl w:val="0"/>
          <w:numId w:val="74"/>
        </w:numPr>
        <w:ind w:left="0" w:firstLine="357"/>
        <w:jc w:val="both"/>
      </w:pPr>
      <w:r>
        <w:t>Построение организационной модели, как одной из ключевых составляющих оптимизации (реинжиниринга) деятельности предприятия.</w:t>
      </w:r>
    </w:p>
    <w:p w:rsidR="00004ED4" w:rsidRPr="0043057E" w:rsidRDefault="00004ED4" w:rsidP="00862EFE">
      <w:pPr>
        <w:pStyle w:val="a3"/>
        <w:numPr>
          <w:ilvl w:val="0"/>
          <w:numId w:val="74"/>
        </w:numPr>
        <w:ind w:left="0" w:firstLine="357"/>
        <w:jc w:val="both"/>
      </w:pPr>
      <w:r>
        <w:t>«Абстрагирование» при разработке и анализе «внутренней» и «внешней» компоненты комплексной модели бизнес-архитектур</w:t>
      </w:r>
    </w:p>
    <w:p w:rsidR="00004ED4" w:rsidRDefault="00004ED4" w:rsidP="00BB70F1">
      <w:pPr>
        <w:ind w:firstLine="709"/>
        <w:jc w:val="both"/>
      </w:pPr>
    </w:p>
    <w:p w:rsidR="00004ED4" w:rsidRDefault="00004ED4" w:rsidP="00862EF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004ED4" w:rsidRDefault="00004ED4" w:rsidP="00862EFE">
      <w:pPr>
        <w:ind w:firstLine="709"/>
        <w:jc w:val="both"/>
      </w:pPr>
      <w:r>
        <w:t>Практическое задание: Разложить на процессы деятельность компании(на выбор студента)</w:t>
      </w:r>
    </w:p>
    <w:p w:rsidR="00004ED4" w:rsidRDefault="00004ED4" w:rsidP="0001303E">
      <w:pPr>
        <w:jc w:val="both"/>
      </w:pPr>
    </w:p>
    <w:p w:rsidR="00004ED4" w:rsidRDefault="00004ED4" w:rsidP="0001303E">
      <w:pPr>
        <w:jc w:val="both"/>
        <w:rPr>
          <w:bCs/>
          <w:color w:val="000000"/>
        </w:rPr>
      </w:pPr>
      <w:r w:rsidRPr="00BB70F1">
        <w:rPr>
          <w:b/>
          <w:color w:val="000000"/>
          <w:spacing w:val="2"/>
          <w:lang w:eastAsia="en-US"/>
        </w:rPr>
        <w:t xml:space="preserve">Тема 4. </w:t>
      </w:r>
      <w:r w:rsidRPr="00CA5922">
        <w:t>Основные подходы и стандарты к моделированию бизнес-процессов.</w:t>
      </w:r>
    </w:p>
    <w:p w:rsidR="00004ED4" w:rsidRDefault="00004ED4" w:rsidP="00BB70F1">
      <w:pPr>
        <w:ind w:firstLine="360"/>
        <w:jc w:val="both"/>
        <w:rPr>
          <w:i/>
        </w:rPr>
      </w:pPr>
      <w:r w:rsidRPr="00466912">
        <w:rPr>
          <w:i/>
        </w:rPr>
        <w:t>Вопросы к занятию</w:t>
      </w:r>
    </w:p>
    <w:p w:rsidR="00004ED4" w:rsidRDefault="00004ED4" w:rsidP="009F13ED">
      <w:pPr>
        <w:pStyle w:val="a3"/>
        <w:numPr>
          <w:ilvl w:val="0"/>
          <w:numId w:val="75"/>
        </w:numPr>
        <w:tabs>
          <w:tab w:val="left" w:pos="993"/>
        </w:tabs>
        <w:ind w:left="0" w:firstLine="709"/>
        <w:jc w:val="both"/>
      </w:pPr>
      <w:r>
        <w:t xml:space="preserve">Понятие бизнес процесса. </w:t>
      </w:r>
    </w:p>
    <w:p w:rsidR="00004ED4" w:rsidRDefault="00004ED4" w:rsidP="009F13ED">
      <w:pPr>
        <w:pStyle w:val="a3"/>
        <w:numPr>
          <w:ilvl w:val="0"/>
          <w:numId w:val="75"/>
        </w:numPr>
        <w:tabs>
          <w:tab w:val="left" w:pos="993"/>
        </w:tabs>
        <w:ind w:left="0" w:firstLine="709"/>
        <w:jc w:val="both"/>
      </w:pPr>
      <w:r>
        <w:t xml:space="preserve">Методология моделирования предметной области. </w:t>
      </w:r>
    </w:p>
    <w:p w:rsidR="00004ED4" w:rsidRDefault="00004ED4" w:rsidP="009F13ED">
      <w:pPr>
        <w:pStyle w:val="a3"/>
        <w:numPr>
          <w:ilvl w:val="0"/>
          <w:numId w:val="75"/>
        </w:numPr>
        <w:tabs>
          <w:tab w:val="left" w:pos="993"/>
        </w:tabs>
        <w:ind w:left="0" w:firstLine="709"/>
        <w:jc w:val="both"/>
      </w:pPr>
      <w:r>
        <w:t xml:space="preserve">Нотации моделирования </w:t>
      </w:r>
    </w:p>
    <w:p w:rsidR="00004ED4" w:rsidRDefault="00004ED4" w:rsidP="009F13ED">
      <w:pPr>
        <w:pStyle w:val="a3"/>
        <w:numPr>
          <w:ilvl w:val="0"/>
          <w:numId w:val="75"/>
        </w:numPr>
        <w:tabs>
          <w:tab w:val="left" w:pos="993"/>
        </w:tabs>
        <w:ind w:left="0" w:firstLine="709"/>
        <w:jc w:val="both"/>
      </w:pPr>
      <w:r>
        <w:t xml:space="preserve">Методологии структурного анализа и проектирования. </w:t>
      </w:r>
    </w:p>
    <w:p w:rsidR="00004ED4" w:rsidRDefault="00004ED4" w:rsidP="009F13ED">
      <w:pPr>
        <w:pStyle w:val="a3"/>
        <w:numPr>
          <w:ilvl w:val="0"/>
          <w:numId w:val="75"/>
        </w:numPr>
        <w:tabs>
          <w:tab w:val="left" w:pos="993"/>
        </w:tabs>
        <w:ind w:left="0" w:firstLine="709"/>
        <w:jc w:val="both"/>
      </w:pPr>
      <w:r>
        <w:t xml:space="preserve">Структурный анализ. </w:t>
      </w:r>
    </w:p>
    <w:p w:rsidR="00004ED4" w:rsidRDefault="00004ED4" w:rsidP="009F13ED">
      <w:pPr>
        <w:pStyle w:val="a3"/>
        <w:numPr>
          <w:ilvl w:val="0"/>
          <w:numId w:val="75"/>
        </w:numPr>
        <w:tabs>
          <w:tab w:val="left" w:pos="993"/>
        </w:tabs>
        <w:ind w:left="0" w:firstLine="709"/>
        <w:jc w:val="both"/>
      </w:pPr>
      <w:r>
        <w:t>Стандарты моделирования бизнес процессов</w:t>
      </w:r>
    </w:p>
    <w:p w:rsidR="00004ED4" w:rsidRDefault="00004ED4" w:rsidP="009F13ED">
      <w:pPr>
        <w:pStyle w:val="a3"/>
        <w:numPr>
          <w:ilvl w:val="0"/>
          <w:numId w:val="75"/>
        </w:numPr>
        <w:tabs>
          <w:tab w:val="left" w:pos="993"/>
        </w:tabs>
        <w:ind w:left="0" w:firstLine="709"/>
        <w:jc w:val="both"/>
      </w:pPr>
      <w:r>
        <w:t xml:space="preserve">Понятие моделирования бизнес-процессов </w:t>
      </w:r>
    </w:p>
    <w:p w:rsidR="00004ED4" w:rsidRDefault="00004ED4" w:rsidP="009F13ED">
      <w:pPr>
        <w:pStyle w:val="a3"/>
        <w:numPr>
          <w:ilvl w:val="0"/>
          <w:numId w:val="75"/>
        </w:numPr>
        <w:tabs>
          <w:tab w:val="left" w:pos="993"/>
        </w:tabs>
        <w:ind w:left="0" w:firstLine="709"/>
        <w:jc w:val="both"/>
      </w:pPr>
      <w:r>
        <w:t xml:space="preserve">Основные принципы моделирования бизнес-процессов </w:t>
      </w:r>
    </w:p>
    <w:p w:rsidR="00004ED4" w:rsidRDefault="00004ED4" w:rsidP="009F13ED">
      <w:pPr>
        <w:pStyle w:val="a3"/>
        <w:numPr>
          <w:ilvl w:val="0"/>
          <w:numId w:val="75"/>
        </w:numPr>
        <w:tabs>
          <w:tab w:val="left" w:pos="993"/>
        </w:tabs>
        <w:ind w:left="0" w:firstLine="709"/>
        <w:jc w:val="both"/>
      </w:pPr>
      <w:r>
        <w:t xml:space="preserve">Эталонные и </w:t>
      </w:r>
      <w:proofErr w:type="spellStart"/>
      <w:r>
        <w:t>референтные</w:t>
      </w:r>
      <w:proofErr w:type="spellEnd"/>
      <w:r>
        <w:t xml:space="preserve"> модели </w:t>
      </w:r>
    </w:p>
    <w:p w:rsidR="00004ED4" w:rsidRDefault="00004ED4" w:rsidP="009F13ED">
      <w:pPr>
        <w:pStyle w:val="a3"/>
        <w:numPr>
          <w:ilvl w:val="0"/>
          <w:numId w:val="75"/>
        </w:numPr>
        <w:tabs>
          <w:tab w:val="left" w:pos="993"/>
        </w:tabs>
        <w:ind w:left="0" w:firstLine="709"/>
        <w:jc w:val="both"/>
      </w:pPr>
      <w:r>
        <w:t xml:space="preserve">Понятие метода моделирования процессов </w:t>
      </w:r>
    </w:p>
    <w:p w:rsidR="00004ED4" w:rsidRDefault="00004ED4" w:rsidP="009F13ED">
      <w:pPr>
        <w:pStyle w:val="a3"/>
        <w:numPr>
          <w:ilvl w:val="0"/>
          <w:numId w:val="75"/>
        </w:numPr>
        <w:tabs>
          <w:tab w:val="left" w:pos="993"/>
        </w:tabs>
        <w:ind w:left="0" w:firstLine="709"/>
        <w:jc w:val="both"/>
      </w:pPr>
      <w:r>
        <w:t>Описание процессов при помощи блок-схем</w:t>
      </w:r>
    </w:p>
    <w:p w:rsidR="00004ED4" w:rsidRDefault="00004ED4" w:rsidP="009F13ED">
      <w:pPr>
        <w:tabs>
          <w:tab w:val="left" w:pos="993"/>
        </w:tabs>
        <w:ind w:firstLine="709"/>
        <w:jc w:val="both"/>
      </w:pPr>
    </w:p>
    <w:p w:rsidR="00004ED4" w:rsidRPr="00466912" w:rsidRDefault="00004ED4"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Pr="005F48B9" w:rsidRDefault="00004ED4" w:rsidP="0001303E">
      <w:pPr>
        <w:jc w:val="both"/>
        <w:rPr>
          <w:b/>
        </w:rPr>
      </w:pPr>
    </w:p>
    <w:p w:rsidR="00004ED4" w:rsidRDefault="00004ED4" w:rsidP="00BB70F1">
      <w:pPr>
        <w:jc w:val="both"/>
        <w:rPr>
          <w:bCs/>
          <w:i/>
        </w:rPr>
      </w:pPr>
      <w:r>
        <w:rPr>
          <w:b/>
          <w:bCs/>
        </w:rPr>
        <w:t xml:space="preserve">Тема 5. </w:t>
      </w:r>
      <w:r w:rsidRPr="00CA5922">
        <w:t>Методологии моделирования бизнес-процессов.</w:t>
      </w:r>
      <w:r w:rsidRPr="00F93EC6">
        <w:rPr>
          <w:b/>
        </w:rPr>
        <w:t xml:space="preserve">( </w:t>
      </w:r>
      <w:r w:rsidRPr="00F93EC6">
        <w:t>занятие включает практическую подготовку)</w:t>
      </w:r>
    </w:p>
    <w:p w:rsidR="00004ED4" w:rsidRDefault="00004ED4" w:rsidP="00BB70F1">
      <w:pPr>
        <w:jc w:val="both"/>
        <w:rPr>
          <w:bCs/>
          <w:i/>
        </w:rPr>
      </w:pPr>
      <w:r w:rsidRPr="00ED3E68">
        <w:rPr>
          <w:bCs/>
          <w:i/>
        </w:rPr>
        <w:t>Вопросы к занятию</w:t>
      </w:r>
    </w:p>
    <w:p w:rsidR="00004ED4" w:rsidRDefault="00004ED4" w:rsidP="009F13ED">
      <w:pPr>
        <w:pStyle w:val="a3"/>
        <w:numPr>
          <w:ilvl w:val="0"/>
          <w:numId w:val="76"/>
        </w:numPr>
        <w:ind w:left="993" w:hanging="284"/>
        <w:jc w:val="both"/>
      </w:pPr>
      <w:r>
        <w:t xml:space="preserve">Моделирование процессов в нотации DFD </w:t>
      </w:r>
    </w:p>
    <w:p w:rsidR="00004ED4" w:rsidRDefault="00004ED4" w:rsidP="009F13ED">
      <w:pPr>
        <w:pStyle w:val="a3"/>
        <w:numPr>
          <w:ilvl w:val="0"/>
          <w:numId w:val="76"/>
        </w:numPr>
        <w:ind w:left="993" w:hanging="284"/>
        <w:jc w:val="both"/>
      </w:pPr>
      <w:r>
        <w:t xml:space="preserve">Моделирование процессов в нотации IDEF0 </w:t>
      </w:r>
    </w:p>
    <w:p w:rsidR="00004ED4" w:rsidRDefault="00004ED4" w:rsidP="009F13ED">
      <w:pPr>
        <w:pStyle w:val="a3"/>
        <w:numPr>
          <w:ilvl w:val="0"/>
          <w:numId w:val="76"/>
        </w:numPr>
        <w:ind w:left="993" w:hanging="284"/>
        <w:jc w:val="both"/>
      </w:pPr>
      <w:r>
        <w:t xml:space="preserve">Моделирование процессов в нотации IDEF3 </w:t>
      </w:r>
    </w:p>
    <w:p w:rsidR="00004ED4" w:rsidRDefault="00004ED4" w:rsidP="009F13ED">
      <w:pPr>
        <w:pStyle w:val="a3"/>
        <w:numPr>
          <w:ilvl w:val="0"/>
          <w:numId w:val="76"/>
        </w:numPr>
        <w:ind w:left="993" w:hanging="284"/>
        <w:jc w:val="both"/>
      </w:pPr>
      <w:r>
        <w:t xml:space="preserve">Моделирование бизнес-процессов в нотации ARIS </w:t>
      </w:r>
    </w:p>
    <w:p w:rsidR="00004ED4" w:rsidRDefault="00004ED4" w:rsidP="009F13ED">
      <w:pPr>
        <w:pStyle w:val="a3"/>
        <w:numPr>
          <w:ilvl w:val="0"/>
          <w:numId w:val="76"/>
        </w:numPr>
        <w:ind w:left="993" w:hanging="284"/>
        <w:jc w:val="both"/>
      </w:pPr>
      <w:r>
        <w:t xml:space="preserve">Сравнительный анализ методологий моделирования </w:t>
      </w:r>
    </w:p>
    <w:p w:rsidR="00004ED4" w:rsidRDefault="00004ED4" w:rsidP="009F13ED">
      <w:pPr>
        <w:ind w:left="993" w:hanging="284"/>
        <w:jc w:val="both"/>
      </w:pPr>
    </w:p>
    <w:p w:rsidR="00004ED4" w:rsidRPr="007C7C85" w:rsidRDefault="00004ED4"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Default="00004ED4" w:rsidP="0001303E">
      <w:pPr>
        <w:ind w:firstLine="708"/>
        <w:jc w:val="both"/>
        <w:rPr>
          <w:color w:val="000000"/>
        </w:rPr>
      </w:pPr>
    </w:p>
    <w:p w:rsidR="00004ED4" w:rsidRDefault="00004ED4" w:rsidP="004D29BF">
      <w:pPr>
        <w:shd w:val="clear" w:color="auto" w:fill="FFFFFF"/>
        <w:ind w:firstLine="709"/>
        <w:jc w:val="both"/>
      </w:pPr>
      <w:r w:rsidRPr="00F93EC6">
        <w:rPr>
          <w:bCs/>
          <w:i/>
        </w:rPr>
        <w:t>З</w:t>
      </w:r>
      <w:r w:rsidRPr="00F93EC6">
        <w:rPr>
          <w:i/>
        </w:rPr>
        <w:t>адание для практической подготовки</w:t>
      </w:r>
    </w:p>
    <w:p w:rsidR="00004ED4" w:rsidRDefault="00004ED4" w:rsidP="004D29BF">
      <w:pPr>
        <w:widowControl w:val="0"/>
        <w:autoSpaceDE w:val="0"/>
        <w:autoSpaceDN w:val="0"/>
        <w:adjustRightInd w:val="0"/>
        <w:ind w:firstLine="709"/>
        <w:jc w:val="both"/>
      </w:pPr>
      <w:r>
        <w:t xml:space="preserve">Задача 1. </w:t>
      </w:r>
    </w:p>
    <w:p w:rsidR="00004ED4" w:rsidRDefault="00004ED4" w:rsidP="004D29BF">
      <w:pPr>
        <w:widowControl w:val="0"/>
        <w:autoSpaceDE w:val="0"/>
        <w:autoSpaceDN w:val="0"/>
        <w:adjustRightInd w:val="0"/>
        <w:ind w:firstLine="709"/>
        <w:jc w:val="both"/>
      </w:pPr>
      <w:r>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w:t>
      </w:r>
      <w:proofErr w:type="spellStart"/>
      <w:r>
        <w:t>eEPC</w:t>
      </w:r>
      <w:proofErr w:type="spellEnd"/>
      <w:r>
        <w:t xml:space="preserve">. </w:t>
      </w:r>
    </w:p>
    <w:p w:rsidR="00004ED4" w:rsidRDefault="00004ED4" w:rsidP="004D29BF">
      <w:pPr>
        <w:widowControl w:val="0"/>
        <w:autoSpaceDE w:val="0"/>
        <w:autoSpaceDN w:val="0"/>
        <w:adjustRightInd w:val="0"/>
        <w:ind w:firstLine="709"/>
        <w:jc w:val="both"/>
      </w:pPr>
      <w:r>
        <w:t xml:space="preserve">Задача 2. </w:t>
      </w:r>
    </w:p>
    <w:p w:rsidR="00004ED4" w:rsidRDefault="00004ED4"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004ED4" w:rsidRDefault="00004ED4" w:rsidP="004D29BF">
      <w:pPr>
        <w:widowControl w:val="0"/>
        <w:autoSpaceDE w:val="0"/>
        <w:autoSpaceDN w:val="0"/>
        <w:adjustRightInd w:val="0"/>
        <w:ind w:firstLine="709"/>
        <w:jc w:val="both"/>
      </w:pPr>
      <w:r>
        <w:t xml:space="preserve">Задача 3. </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7"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Управление: номенклатура крепежных изделий, текущая цена крепежных изделий, устав предприятия, положение об отделе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Построить бизнес-</w:t>
      </w:r>
      <w:proofErr w:type="spellStart"/>
      <w:r w:rsidRPr="004D29BF">
        <w:rPr>
          <w:rFonts w:ascii="Times New Roman" w:hAnsi="Times New Roman"/>
          <w:color w:val="auto"/>
          <w:sz w:val="24"/>
          <w:szCs w:val="24"/>
        </w:rPr>
        <w:t>процес</w:t>
      </w:r>
      <w:proofErr w:type="spellEnd"/>
      <w:r w:rsidRPr="004D29BF">
        <w:rPr>
          <w:rFonts w:ascii="Times New Roman" w:hAnsi="Times New Roman"/>
          <w:color w:val="auto"/>
          <w:sz w:val="24"/>
          <w:szCs w:val="24"/>
        </w:rPr>
        <w:t xml:space="preserve"> с помощью нотаций. </w:t>
      </w:r>
    </w:p>
    <w:p w:rsidR="00004ED4" w:rsidRPr="004D29BF" w:rsidRDefault="00004ED4" w:rsidP="004D29BF">
      <w:pPr>
        <w:widowControl w:val="0"/>
        <w:autoSpaceDE w:val="0"/>
        <w:autoSpaceDN w:val="0"/>
        <w:adjustRightInd w:val="0"/>
        <w:ind w:firstLine="709"/>
        <w:jc w:val="both"/>
      </w:pPr>
    </w:p>
    <w:p w:rsidR="00004ED4" w:rsidRPr="004D29BF" w:rsidRDefault="00004ED4" w:rsidP="004D29BF">
      <w:pPr>
        <w:ind w:firstLine="709"/>
        <w:jc w:val="both"/>
      </w:pPr>
      <w:r w:rsidRPr="004D29BF">
        <w:t>Задача  Оптимизация работы интернет-магазина.</w:t>
      </w:r>
    </w:p>
    <w:p w:rsidR="00004ED4" w:rsidRPr="004D29BF" w:rsidRDefault="00004ED4" w:rsidP="004D29BF">
      <w:pPr>
        <w:ind w:firstLine="709"/>
        <w:jc w:val="both"/>
      </w:pPr>
      <w:r w:rsidRPr="004D29BF">
        <w:t>Изначально на обработке заказов работало несколько человек:</w:t>
      </w:r>
    </w:p>
    <w:p w:rsidR="00004ED4" w:rsidRPr="004D29BF" w:rsidRDefault="00004ED4" w:rsidP="004D29BF">
      <w:pPr>
        <w:ind w:firstLine="709"/>
      </w:pPr>
      <w:r w:rsidRPr="004D29BF">
        <w:t>Операторы, которые вручную переносили заказы, полученные с сайта, в систему учета.</w:t>
      </w:r>
    </w:p>
    <w:p w:rsidR="00004ED4" w:rsidRPr="004D29BF" w:rsidRDefault="00004ED4" w:rsidP="004D29BF">
      <w:pPr>
        <w:shd w:val="clear" w:color="auto" w:fill="FFFFFF"/>
        <w:ind w:left="709"/>
      </w:pPr>
      <w:r>
        <w:t>С</w:t>
      </w:r>
      <w:r w:rsidRPr="004D29BF">
        <w:t>кладской работник, занимавшийся непосредственно отгрузкой заказов.</w:t>
      </w:r>
    </w:p>
    <w:p w:rsidR="00004ED4" w:rsidRDefault="00004ED4" w:rsidP="004D29BF">
      <w:pPr>
        <w:widowControl w:val="0"/>
        <w:autoSpaceDE w:val="0"/>
        <w:autoSpaceDN w:val="0"/>
        <w:adjustRightInd w:val="0"/>
        <w:ind w:firstLine="709"/>
      </w:pPr>
    </w:p>
    <w:p w:rsidR="00004ED4" w:rsidRPr="00284B75" w:rsidRDefault="00004ED4"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CA5922">
        <w:rPr>
          <w:rFonts w:ascii="Times New Roman" w:hAnsi="Times New Roman"/>
        </w:rPr>
        <w:t>Программные средства моделирования бизнес-процессов.</w:t>
      </w:r>
    </w:p>
    <w:p w:rsidR="00004ED4" w:rsidRDefault="00004ED4" w:rsidP="0001303E">
      <w:pPr>
        <w:ind w:firstLine="708"/>
        <w:jc w:val="both"/>
        <w:rPr>
          <w:i/>
        </w:rPr>
      </w:pPr>
    </w:p>
    <w:p w:rsidR="00004ED4" w:rsidRDefault="00004ED4" w:rsidP="0001303E">
      <w:pPr>
        <w:ind w:firstLine="708"/>
        <w:jc w:val="both"/>
        <w:rPr>
          <w:i/>
        </w:rPr>
      </w:pPr>
      <w:r w:rsidRPr="002E6EA5">
        <w:rPr>
          <w:i/>
        </w:rPr>
        <w:t>Вопросы к занятию</w:t>
      </w:r>
    </w:p>
    <w:p w:rsidR="00004ED4" w:rsidRDefault="00004ED4" w:rsidP="0001303E">
      <w:pPr>
        <w:ind w:firstLine="708"/>
        <w:jc w:val="both"/>
      </w:pPr>
      <w:r>
        <w:t xml:space="preserve">Построение бизнес-процессов компании (на примере любой компании по выбору студента). </w:t>
      </w:r>
    </w:p>
    <w:p w:rsidR="00004ED4" w:rsidRDefault="00004ED4" w:rsidP="0001303E">
      <w:pPr>
        <w:ind w:firstLine="708"/>
        <w:jc w:val="both"/>
      </w:pPr>
      <w:r>
        <w:t xml:space="preserve">Анализ и перепроектирование бизнес-процессов компании. </w:t>
      </w:r>
    </w:p>
    <w:p w:rsidR="00004ED4" w:rsidRDefault="00004ED4" w:rsidP="0001303E">
      <w:pPr>
        <w:ind w:firstLine="708"/>
        <w:jc w:val="both"/>
      </w:pPr>
      <w:r>
        <w:t>Моделирование процессов в нотациях DFD, IDEF0, IDEF3 или ARIS.</w:t>
      </w:r>
    </w:p>
    <w:p w:rsidR="00004ED4" w:rsidRDefault="00004ED4" w:rsidP="0001303E">
      <w:pPr>
        <w:ind w:firstLine="708"/>
        <w:jc w:val="both"/>
      </w:pPr>
      <w:r>
        <w:t xml:space="preserve">Функциональные возможности ARIS </w:t>
      </w:r>
      <w:proofErr w:type="spellStart"/>
      <w:r>
        <w:t>Toolset</w:t>
      </w:r>
      <w:proofErr w:type="spellEnd"/>
      <w:r>
        <w:t xml:space="preserve"> и </w:t>
      </w:r>
      <w:proofErr w:type="spellStart"/>
      <w:r>
        <w:t>BPWin</w:t>
      </w:r>
      <w:proofErr w:type="spellEnd"/>
      <w:r>
        <w:t xml:space="preserve"> </w:t>
      </w:r>
    </w:p>
    <w:p w:rsidR="00004ED4" w:rsidRDefault="00004ED4" w:rsidP="0001303E">
      <w:pPr>
        <w:ind w:firstLine="708"/>
        <w:jc w:val="both"/>
      </w:pPr>
      <w:r>
        <w:t xml:space="preserve">Особенности применения инструментальных средств моделирования бизнес-процессов </w:t>
      </w:r>
    </w:p>
    <w:p w:rsidR="00004ED4" w:rsidRDefault="00004ED4" w:rsidP="0001303E">
      <w:pPr>
        <w:ind w:firstLine="708"/>
        <w:jc w:val="both"/>
        <w:rPr>
          <w:i/>
        </w:rPr>
      </w:pPr>
      <w:r>
        <w:t>Требования к инструментальным системам для моделирования бизнес</w:t>
      </w:r>
    </w:p>
    <w:p w:rsidR="00004ED4" w:rsidRPr="007C7C85" w:rsidRDefault="00004ED4"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Default="00004ED4" w:rsidP="004D29BF">
      <w:pPr>
        <w:widowControl w:val="0"/>
        <w:shd w:val="clear" w:color="auto" w:fill="FFFFFF"/>
        <w:tabs>
          <w:tab w:val="left" w:pos="34"/>
        </w:tabs>
        <w:autoSpaceDE w:val="0"/>
        <w:autoSpaceDN w:val="0"/>
        <w:adjustRightInd w:val="0"/>
        <w:ind w:right="29" w:firstLine="709"/>
        <w:jc w:val="both"/>
        <w:rPr>
          <w:i/>
        </w:rPr>
      </w:pPr>
    </w:p>
    <w:p w:rsidR="00004ED4" w:rsidRDefault="00004ED4"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Представить описание бизнес процесса ( выбор осуществляется студентом) с помощью ПО.</w:t>
      </w:r>
    </w:p>
    <w:p w:rsidR="00004ED4" w:rsidRDefault="00004ED4" w:rsidP="00F93EC6">
      <w:pPr>
        <w:widowControl w:val="0"/>
        <w:shd w:val="clear" w:color="auto" w:fill="FFFFFF"/>
        <w:tabs>
          <w:tab w:val="left" w:pos="34"/>
        </w:tabs>
        <w:autoSpaceDE w:val="0"/>
        <w:autoSpaceDN w:val="0"/>
        <w:adjustRightInd w:val="0"/>
        <w:ind w:right="29"/>
        <w:jc w:val="both"/>
        <w:rPr>
          <w:i/>
        </w:rPr>
      </w:pPr>
    </w:p>
    <w:p w:rsidR="00004ED4" w:rsidRDefault="00004ED4" w:rsidP="00F93EC6">
      <w:pPr>
        <w:widowControl w:val="0"/>
        <w:shd w:val="clear" w:color="auto" w:fill="FFFFFF"/>
        <w:tabs>
          <w:tab w:val="left" w:pos="34"/>
        </w:tabs>
        <w:autoSpaceDE w:val="0"/>
        <w:autoSpaceDN w:val="0"/>
        <w:adjustRightInd w:val="0"/>
        <w:ind w:right="29"/>
        <w:jc w:val="both"/>
      </w:pP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004ED4" w:rsidRDefault="00004ED4" w:rsidP="00E66F59">
      <w:pPr>
        <w:shd w:val="clear" w:color="auto" w:fill="FFFFFF"/>
        <w:ind w:firstLine="709"/>
      </w:pPr>
    </w:p>
    <w:p w:rsidR="00004ED4" w:rsidRPr="00DC11F5" w:rsidRDefault="00004ED4" w:rsidP="0057311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4ED4" w:rsidRPr="000F0F00" w:rsidRDefault="00004ED4" w:rsidP="0057311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4ED4" w:rsidRPr="00DC11F5" w:rsidRDefault="00004ED4" w:rsidP="00D00133">
      <w:pPr>
        <w:widowControl w:val="0"/>
        <w:autoSpaceDE w:val="0"/>
        <w:autoSpaceDN w:val="0"/>
        <w:adjustRightInd w:val="0"/>
        <w:ind w:firstLine="708"/>
        <w:rPr>
          <w:b/>
          <w:bCs/>
          <w:i/>
          <w:iCs/>
          <w:highlight w:val="white"/>
        </w:rPr>
      </w:pPr>
    </w:p>
    <w:p w:rsidR="00004ED4" w:rsidRDefault="00004ED4" w:rsidP="00802F71">
      <w:pPr>
        <w:autoSpaceDE w:val="0"/>
        <w:autoSpaceDN w:val="0"/>
        <w:adjustRightInd w:val="0"/>
        <w:ind w:left="708"/>
        <w:jc w:val="both"/>
        <w:rPr>
          <w:b/>
          <w:bCs/>
          <w:i/>
          <w:iCs/>
        </w:rPr>
      </w:pPr>
      <w:r w:rsidRPr="00DC11F5">
        <w:rPr>
          <w:b/>
          <w:bCs/>
          <w:i/>
          <w:iCs/>
        </w:rPr>
        <w:t>7.</w:t>
      </w:r>
      <w:r w:rsidR="002D0C4F">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004ED4" w:rsidRPr="00DC11F5" w:rsidRDefault="00004ED4" w:rsidP="00802F71">
      <w:pPr>
        <w:autoSpaceDE w:val="0"/>
        <w:autoSpaceDN w:val="0"/>
        <w:adjustRightInd w:val="0"/>
        <w:ind w:left="708"/>
        <w:jc w:val="both"/>
        <w:rPr>
          <w:b/>
          <w:bCs/>
          <w:i/>
          <w:iCs/>
        </w:rPr>
      </w:pPr>
    </w:p>
    <w:p w:rsidR="00004ED4" w:rsidRDefault="00004ED4" w:rsidP="00D00133">
      <w:pPr>
        <w:autoSpaceDE w:val="0"/>
        <w:autoSpaceDN w:val="0"/>
        <w:adjustRightInd w:val="0"/>
        <w:ind w:left="720"/>
        <w:rPr>
          <w:b/>
          <w:iCs/>
        </w:rPr>
      </w:pPr>
      <w:r w:rsidRPr="00DC11F5">
        <w:rPr>
          <w:b/>
          <w:iCs/>
        </w:rPr>
        <w:t>7.1. Основная учебная литература:</w:t>
      </w:r>
    </w:p>
    <w:p w:rsidR="00004ED4" w:rsidRPr="00D81C0F" w:rsidRDefault="00004ED4" w:rsidP="004C1457">
      <w:pPr>
        <w:shd w:val="clear" w:color="auto" w:fill="FFFFFF"/>
        <w:ind w:firstLine="709"/>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8" w:history="1">
        <w:r w:rsidRPr="00D81C0F">
          <w:rPr>
            <w:rStyle w:val="a6"/>
            <w:shd w:val="clear" w:color="auto" w:fill="FFFFFF"/>
          </w:rPr>
          <w:t>http://www.iprbookshop.ru/99351.html</w:t>
        </w:r>
      </w:hyperlink>
    </w:p>
    <w:p w:rsidR="00004ED4" w:rsidRPr="00D81C0F" w:rsidRDefault="00004ED4" w:rsidP="004C1457">
      <w:pPr>
        <w:shd w:val="clear" w:color="auto" w:fill="FFFFFF"/>
        <w:ind w:firstLine="709"/>
        <w:jc w:val="both"/>
        <w:rPr>
          <w:color w:val="000000"/>
        </w:rPr>
      </w:pPr>
      <w:r w:rsidRPr="00D81C0F">
        <w:rPr>
          <w:color w:val="000000"/>
        </w:rPr>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004ED4" w:rsidRPr="00D81C0F" w:rsidRDefault="00004ED4" w:rsidP="004C1457">
      <w:pPr>
        <w:pStyle w:val="a3"/>
        <w:numPr>
          <w:ilvl w:val="0"/>
          <w:numId w:val="11"/>
        </w:numPr>
        <w:ind w:left="0" w:firstLine="709"/>
        <w:jc w:val="both"/>
        <w:rPr>
          <w:color w:val="000000"/>
          <w:shd w:val="clear" w:color="auto" w:fill="FFFFFF"/>
        </w:rPr>
      </w:pPr>
      <w:r w:rsidRPr="00D81C0F">
        <w:rPr>
          <w:color w:val="000000"/>
          <w:shd w:val="clear" w:color="auto" w:fill="FFFFFF"/>
        </w:rPr>
        <w:t xml:space="preserve">Ильин, В. В. Моделирование бизнес-процессов. Практический опыт разработчика / В. В. Ильин. — 4-е изд. — Москва :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9" w:history="1">
        <w:r w:rsidRPr="00D81C0F">
          <w:rPr>
            <w:rStyle w:val="a6"/>
            <w:shd w:val="clear" w:color="auto" w:fill="FFFFFF"/>
          </w:rPr>
          <w:t>http://www.iprbookshop.ru/89587.html</w:t>
        </w:r>
      </w:hyperlink>
    </w:p>
    <w:p w:rsidR="00004ED4" w:rsidRPr="00D81C0F" w:rsidRDefault="00004ED4" w:rsidP="004C1457">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004ED4" w:rsidRPr="00BE57FE" w:rsidRDefault="002D0C4F" w:rsidP="004C1457">
      <w:pPr>
        <w:ind w:firstLine="360"/>
        <w:jc w:val="both"/>
        <w:rPr>
          <w:b/>
          <w:iCs/>
        </w:rPr>
      </w:pPr>
      <w:r>
        <w:rPr>
          <w:b/>
          <w:iCs/>
        </w:rPr>
        <w:t xml:space="preserve">7.2. </w:t>
      </w:r>
      <w:r w:rsidR="00004ED4" w:rsidRPr="00BE57FE">
        <w:rPr>
          <w:b/>
          <w:iCs/>
        </w:rPr>
        <w:t>Дополнительная учебная литература:</w:t>
      </w:r>
    </w:p>
    <w:p w:rsidR="00004ED4" w:rsidRPr="004C1457" w:rsidRDefault="00004ED4" w:rsidP="00586680">
      <w:pPr>
        <w:ind w:firstLine="360"/>
        <w:jc w:val="both"/>
        <w:rPr>
          <w:color w:val="000000"/>
          <w:shd w:val="clear" w:color="auto" w:fill="FFFFFF"/>
        </w:rPr>
      </w:pPr>
      <w:r w:rsidRPr="004C1457">
        <w:rPr>
          <w:color w:val="000000"/>
          <w:shd w:val="clear" w:color="auto" w:fill="FFFFFF"/>
        </w:rPr>
        <w:t xml:space="preserve">1. Джон, </w:t>
      </w:r>
      <w:proofErr w:type="spellStart"/>
      <w:r w:rsidRPr="004C1457">
        <w:rPr>
          <w:color w:val="000000"/>
          <w:shd w:val="clear" w:color="auto" w:fill="FFFFFF"/>
        </w:rPr>
        <w:t>Джестон</w:t>
      </w:r>
      <w:proofErr w:type="spellEnd"/>
      <w:r w:rsidRPr="004C1457">
        <w:rPr>
          <w:color w:val="000000"/>
          <w:shd w:val="clear" w:color="auto" w:fill="FFFFFF"/>
        </w:rPr>
        <w:t xml:space="preserve"> Управление бизнес-процессами: практическое руководство по успешной реализации проектов / </w:t>
      </w:r>
      <w:proofErr w:type="spellStart"/>
      <w:r w:rsidRPr="004C1457">
        <w:rPr>
          <w:color w:val="000000"/>
          <w:shd w:val="clear" w:color="auto" w:fill="FFFFFF"/>
        </w:rPr>
        <w:t>Джестон</w:t>
      </w:r>
      <w:proofErr w:type="spellEnd"/>
      <w:r w:rsidRPr="004C1457">
        <w:rPr>
          <w:color w:val="000000"/>
          <w:shd w:val="clear" w:color="auto" w:fill="FFFFFF"/>
        </w:rPr>
        <w:t xml:space="preserve"> Джон, </w:t>
      </w:r>
      <w:proofErr w:type="spellStart"/>
      <w:r w:rsidRPr="004C1457">
        <w:rPr>
          <w:color w:val="000000"/>
          <w:shd w:val="clear" w:color="auto" w:fill="FFFFFF"/>
        </w:rPr>
        <w:t>Нелис</w:t>
      </w:r>
      <w:proofErr w:type="spellEnd"/>
      <w:r w:rsidRPr="004C1457">
        <w:rPr>
          <w:color w:val="000000"/>
          <w:shd w:val="clear" w:color="auto" w:fill="FFFFFF"/>
        </w:rPr>
        <w:t xml:space="preserve"> Йохан ; под редакцией В. </w:t>
      </w:r>
      <w:proofErr w:type="spellStart"/>
      <w:r w:rsidRPr="004C1457">
        <w:rPr>
          <w:color w:val="000000"/>
          <w:shd w:val="clear" w:color="auto" w:fill="FFFFFF"/>
        </w:rPr>
        <w:t>Тренева</w:t>
      </w:r>
      <w:proofErr w:type="spellEnd"/>
      <w:r w:rsidRPr="004C1457">
        <w:rPr>
          <w:color w:val="000000"/>
          <w:shd w:val="clear" w:color="auto" w:fill="FFFFFF"/>
        </w:rPr>
        <w:t xml:space="preserve">, Е. Бекназаровой ; перевод В. Агапов.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xml:space="preserve">, 2019. — 648 c. — ISBN 978-5-9614-4350-9. — Текст : электронный // Электронно-библиотечная система IPR BOOKS : [сайт]. — URL: </w:t>
      </w:r>
      <w:hyperlink r:id="rId10" w:history="1">
        <w:r w:rsidRPr="004C1457">
          <w:rPr>
            <w:rStyle w:val="a6"/>
            <w:shd w:val="clear" w:color="auto" w:fill="FFFFFF"/>
          </w:rPr>
          <w:t>http://www.iprbookshop.ru/86792.html</w:t>
        </w:r>
      </w:hyperlink>
    </w:p>
    <w:p w:rsidR="00004ED4" w:rsidRPr="004C1457" w:rsidRDefault="00004ED4" w:rsidP="00586680">
      <w:pPr>
        <w:ind w:firstLine="360"/>
        <w:jc w:val="both"/>
        <w:rPr>
          <w:color w:val="000000"/>
          <w:shd w:val="clear" w:color="auto" w:fill="FFFFFF"/>
        </w:rPr>
      </w:pPr>
      <w:r w:rsidRPr="004C1457">
        <w:rPr>
          <w:color w:val="000000"/>
          <w:shd w:val="clear" w:color="auto" w:fill="FFFFFF"/>
        </w:rPr>
        <w:t xml:space="preserve">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w:t>
      </w:r>
      <w:proofErr w:type="spellStart"/>
      <w:r w:rsidRPr="004C1457">
        <w:rPr>
          <w:color w:val="000000"/>
          <w:shd w:val="clear" w:color="auto" w:fill="FFFFFF"/>
        </w:rPr>
        <w:t>Блинова</w:t>
      </w:r>
      <w:proofErr w:type="spellEnd"/>
      <w:r w:rsidRPr="004C1457">
        <w:rPr>
          <w:color w:val="000000"/>
          <w:shd w:val="clear" w:color="auto" w:fill="FFFFFF"/>
        </w:rPr>
        <w:t>. — Москва : ЮНИТИ-ДАНА, 2017. — 343 c. — ISBN 978-5-238-01823-2. — Текст : электронный // Электронно-библиотечная система IPR BOOKS : [сайт]. — URL: http://www.iprbookshop.ru/81841.html </w:t>
      </w:r>
    </w:p>
    <w:p w:rsidR="00004ED4" w:rsidRPr="004C1457" w:rsidRDefault="00004ED4" w:rsidP="00586680">
      <w:pPr>
        <w:ind w:firstLine="360"/>
        <w:jc w:val="both"/>
        <w:rPr>
          <w:color w:val="000000"/>
          <w:shd w:val="clear" w:color="auto" w:fill="FFFFFF"/>
        </w:rPr>
      </w:pPr>
      <w:r w:rsidRPr="004C1457">
        <w:rPr>
          <w:color w:val="000000"/>
          <w:shd w:val="clear" w:color="auto" w:fill="FFFFFF"/>
        </w:rPr>
        <w:t xml:space="preserve">3. Руководство по улучшению бизнес-процессов / перевод Е. </w:t>
      </w:r>
      <w:proofErr w:type="spellStart"/>
      <w:r w:rsidRPr="004C1457">
        <w:rPr>
          <w:color w:val="000000"/>
          <w:shd w:val="clear" w:color="auto" w:fill="FFFFFF"/>
        </w:rPr>
        <w:t>Милицкая</w:t>
      </w:r>
      <w:proofErr w:type="spellEnd"/>
      <w:r w:rsidRPr="004C1457">
        <w:rPr>
          <w:color w:val="000000"/>
          <w:shd w:val="clear" w:color="auto" w:fill="FFFFFF"/>
        </w:rPr>
        <w:t xml:space="preserve">.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2019. — 136 c. — ISBN 978-5-9614-4923-5. — Текст : электронный // Электронно-библиотечная система IPR BOOKS : [сайт]. — URL: http://www.iprbookshop.ru/82470.html  </w:t>
      </w:r>
    </w:p>
    <w:p w:rsidR="002D0C4F" w:rsidRDefault="002D0C4F" w:rsidP="00162942">
      <w:pPr>
        <w:tabs>
          <w:tab w:val="left" w:pos="1701"/>
        </w:tabs>
        <w:autoSpaceDE w:val="0"/>
        <w:autoSpaceDN w:val="0"/>
        <w:adjustRightInd w:val="0"/>
        <w:ind w:left="851" w:hanging="142"/>
        <w:rPr>
          <w:b/>
          <w:iCs/>
        </w:rPr>
      </w:pPr>
    </w:p>
    <w:p w:rsidR="00004ED4" w:rsidRPr="00DC11F5" w:rsidRDefault="00004ED4" w:rsidP="00162942">
      <w:pPr>
        <w:tabs>
          <w:tab w:val="left" w:pos="1701"/>
        </w:tabs>
        <w:autoSpaceDE w:val="0"/>
        <w:autoSpaceDN w:val="0"/>
        <w:adjustRightInd w:val="0"/>
        <w:ind w:left="851" w:hanging="142"/>
        <w:rPr>
          <w:b/>
          <w:iCs/>
        </w:rPr>
      </w:pPr>
      <w:r w:rsidRPr="00DC11F5">
        <w:rPr>
          <w:b/>
          <w:iCs/>
        </w:rPr>
        <w:t>7.3.</w:t>
      </w:r>
      <w:r w:rsidR="002D0C4F">
        <w:rPr>
          <w:b/>
          <w:iCs/>
        </w:rPr>
        <w:t xml:space="preserve"> </w:t>
      </w:r>
      <w:r w:rsidRPr="00DC11F5">
        <w:rPr>
          <w:b/>
          <w:iCs/>
        </w:rPr>
        <w:t>Периодиче</w:t>
      </w:r>
      <w:r>
        <w:rPr>
          <w:b/>
          <w:iCs/>
        </w:rPr>
        <w:t>с</w:t>
      </w:r>
      <w:r w:rsidRPr="00DC11F5">
        <w:rPr>
          <w:b/>
          <w:iCs/>
        </w:rPr>
        <w:t>кие издания</w:t>
      </w:r>
    </w:p>
    <w:p w:rsidR="00004ED4" w:rsidRPr="00853C41" w:rsidRDefault="002D0C4F" w:rsidP="00853C41">
      <w:pPr>
        <w:numPr>
          <w:ilvl w:val="0"/>
          <w:numId w:val="12"/>
        </w:numPr>
        <w:shd w:val="clear" w:color="auto" w:fill="FFFFFF"/>
        <w:ind w:left="0" w:firstLine="709"/>
        <w:jc w:val="both"/>
      </w:pPr>
      <w:hyperlink r:id="rId11" w:tgtFrame="_blank" w:history="1">
        <w:r w:rsidR="00004ED4" w:rsidRPr="00853C41">
          <w:rPr>
            <w:rStyle w:val="a6"/>
            <w:color w:val="auto"/>
            <w:u w:val="none"/>
          </w:rPr>
          <w:t xml:space="preserve">Экономическое развитие </w:t>
        </w:r>
        <w:proofErr w:type="gramStart"/>
        <w:r w:rsidR="00004ED4" w:rsidRPr="00853C41">
          <w:rPr>
            <w:rStyle w:val="a6"/>
            <w:color w:val="auto"/>
            <w:u w:val="none"/>
          </w:rPr>
          <w:t>России .</w:t>
        </w:r>
        <w:proofErr w:type="gramEnd"/>
        <w:r w:rsidR="00004ED4" w:rsidRPr="00853C41">
          <w:rPr>
            <w:rStyle w:val="a6"/>
            <w:color w:val="auto"/>
            <w:u w:val="none"/>
          </w:rPr>
          <w:t xml:space="preserve"> </w:t>
        </w:r>
      </w:hyperlink>
      <w:r w:rsidR="00004ED4" w:rsidRPr="00853C41">
        <w:t xml:space="preserve">. </w:t>
      </w:r>
      <w:r w:rsidR="00004ED4" w:rsidRPr="00853C41">
        <w:rPr>
          <w:color w:val="000000"/>
        </w:rPr>
        <w:t xml:space="preserve">ISSN: </w:t>
      </w:r>
      <w:r w:rsidR="00004ED4" w:rsidRPr="00853C41">
        <w:rPr>
          <w:color w:val="000000"/>
          <w:shd w:val="clear" w:color="auto" w:fill="FFFFFF"/>
        </w:rPr>
        <w:t>2306-5001</w:t>
      </w:r>
    </w:p>
    <w:p w:rsidR="00004ED4" w:rsidRPr="00853C41" w:rsidRDefault="002D0C4F" w:rsidP="00853C41">
      <w:pPr>
        <w:numPr>
          <w:ilvl w:val="0"/>
          <w:numId w:val="12"/>
        </w:numPr>
        <w:shd w:val="clear" w:color="auto" w:fill="FFFFFF"/>
        <w:ind w:left="0" w:firstLine="709"/>
        <w:jc w:val="both"/>
      </w:pPr>
      <w:hyperlink r:id="rId12" w:tgtFrame="_blank" w:history="1">
        <w:r w:rsidR="00004ED4" w:rsidRPr="00853C41">
          <w:rPr>
            <w:rStyle w:val="a6"/>
            <w:color w:val="auto"/>
            <w:u w:val="none"/>
          </w:rPr>
          <w:t xml:space="preserve">Вестник </w:t>
        </w:r>
        <w:proofErr w:type="spellStart"/>
        <w:r w:rsidR="00004ED4" w:rsidRPr="00853C41">
          <w:rPr>
            <w:rStyle w:val="a6"/>
            <w:color w:val="auto"/>
            <w:u w:val="none"/>
          </w:rPr>
          <w:t>Экономикаи</w:t>
        </w:r>
        <w:proofErr w:type="spellEnd"/>
        <w:r w:rsidR="00004ED4" w:rsidRPr="00853C41">
          <w:rPr>
            <w:rStyle w:val="a6"/>
            <w:color w:val="auto"/>
            <w:u w:val="none"/>
          </w:rPr>
          <w:t xml:space="preserve"> , права и социологии. </w:t>
        </w:r>
      </w:hyperlink>
      <w:r w:rsidR="00004ED4" w:rsidRPr="00853C41">
        <w:rPr>
          <w:color w:val="000000"/>
        </w:rPr>
        <w:t xml:space="preserve">ISSN: </w:t>
      </w:r>
      <w:r w:rsidR="00004ED4" w:rsidRPr="00853C41">
        <w:rPr>
          <w:color w:val="000000"/>
          <w:shd w:val="clear" w:color="auto" w:fill="FFFFFF"/>
        </w:rPr>
        <w:t>1998-5533</w:t>
      </w:r>
    </w:p>
    <w:p w:rsidR="00004ED4" w:rsidRPr="00853C41" w:rsidRDefault="00004ED4"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004ED4" w:rsidRPr="00853C41" w:rsidRDefault="00004ED4" w:rsidP="00853C41">
      <w:pPr>
        <w:shd w:val="clear" w:color="auto" w:fill="FFFFFF"/>
        <w:ind w:left="709"/>
        <w:jc w:val="both"/>
      </w:pPr>
    </w:p>
    <w:p w:rsidR="00004ED4" w:rsidRPr="00DC11F5" w:rsidRDefault="00004ED4" w:rsidP="00896A13">
      <w:pPr>
        <w:autoSpaceDE w:val="0"/>
        <w:autoSpaceDN w:val="0"/>
        <w:adjustRightInd w:val="0"/>
        <w:ind w:firstLine="709"/>
        <w:jc w:val="both"/>
        <w:rPr>
          <w:b/>
          <w:bCs/>
          <w:i/>
          <w:iCs/>
        </w:rPr>
      </w:pPr>
      <w:r w:rsidRPr="00DC11F5">
        <w:rPr>
          <w:b/>
          <w:bCs/>
          <w:i/>
          <w:iCs/>
        </w:rPr>
        <w:t>8.</w:t>
      </w:r>
      <w:r w:rsidR="002D0C4F">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04ED4" w:rsidRDefault="002D0C4F" w:rsidP="003F18DB">
      <w:pPr>
        <w:widowControl w:val="0"/>
        <w:autoSpaceDE w:val="0"/>
        <w:autoSpaceDN w:val="0"/>
        <w:adjustRightInd w:val="0"/>
        <w:jc w:val="both"/>
        <w:rPr>
          <w:shd w:val="clear" w:color="auto" w:fill="FFFFFF"/>
        </w:rPr>
      </w:pPr>
      <w:hyperlink r:id="rId13" w:history="1">
        <w:r w:rsidR="00004ED4" w:rsidRPr="00DC11F5">
          <w:rPr>
            <w:rStyle w:val="a6"/>
            <w:shd w:val="clear" w:color="auto" w:fill="FFFFFF"/>
          </w:rPr>
          <w:t>www.iprbookshop.ru</w:t>
        </w:r>
      </w:hyperlink>
      <w:r w:rsidR="00004ED4" w:rsidRPr="00DC11F5">
        <w:rPr>
          <w:shd w:val="clear" w:color="auto" w:fill="FFFFFF"/>
        </w:rPr>
        <w:t xml:space="preserve">  - электронно-библиотечная система</w:t>
      </w:r>
    </w:p>
    <w:p w:rsidR="00004ED4" w:rsidRPr="001E1177" w:rsidRDefault="002D0C4F" w:rsidP="001E1177">
      <w:pPr>
        <w:widowControl w:val="0"/>
        <w:tabs>
          <w:tab w:val="left" w:pos="851"/>
        </w:tabs>
        <w:jc w:val="both"/>
        <w:rPr>
          <w:lang w:val="uk-UA"/>
        </w:rPr>
      </w:pPr>
      <w:hyperlink r:id="rId14" w:history="1">
        <w:r w:rsidR="00004ED4" w:rsidRPr="001E1177">
          <w:rPr>
            <w:lang w:val="uk-UA"/>
          </w:rPr>
          <w:t>www.cia.gov/cia/publications/factbook</w:t>
        </w:r>
      </w:hyperlink>
      <w:r w:rsidR="00004ED4" w:rsidRPr="001E1177">
        <w:rPr>
          <w:lang w:val="uk-UA"/>
        </w:rPr>
        <w:t xml:space="preserve"> – </w:t>
      </w:r>
      <w:proofErr w:type="spellStart"/>
      <w:r w:rsidR="00004ED4" w:rsidRPr="001E1177">
        <w:rPr>
          <w:lang w:val="uk-UA"/>
        </w:rPr>
        <w:t>справочник</w:t>
      </w:r>
      <w:proofErr w:type="spellEnd"/>
      <w:r w:rsidR="00004ED4" w:rsidRPr="001E1177">
        <w:rPr>
          <w:lang w:val="uk-UA"/>
        </w:rPr>
        <w:t xml:space="preserve"> ЦРУ «Книга </w:t>
      </w:r>
      <w:proofErr w:type="spellStart"/>
      <w:r w:rsidR="00004ED4" w:rsidRPr="001E1177">
        <w:rPr>
          <w:lang w:val="uk-UA"/>
        </w:rPr>
        <w:t>фактов</w:t>
      </w:r>
      <w:proofErr w:type="spellEnd"/>
      <w:r w:rsidR="00004ED4" w:rsidRPr="001E1177">
        <w:rPr>
          <w:lang w:val="uk-UA"/>
        </w:rPr>
        <w:t>».</w:t>
      </w:r>
    </w:p>
    <w:p w:rsidR="00004ED4" w:rsidRPr="001E1177" w:rsidRDefault="00004ED4"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004ED4" w:rsidRPr="001E1177" w:rsidRDefault="00004ED4"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004ED4" w:rsidRPr="001E1177" w:rsidRDefault="00004ED4"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004ED4" w:rsidRPr="001E1177" w:rsidRDefault="00004ED4"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004ED4" w:rsidRPr="001E1177" w:rsidRDefault="00004ED4"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004ED4" w:rsidRPr="001E1177" w:rsidRDefault="00004ED4"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004ED4" w:rsidRPr="00DC11F5" w:rsidRDefault="00004ED4" w:rsidP="00D00133">
      <w:pPr>
        <w:autoSpaceDE w:val="0"/>
        <w:autoSpaceDN w:val="0"/>
        <w:adjustRightInd w:val="0"/>
        <w:ind w:left="720"/>
        <w:rPr>
          <w:b/>
          <w:bCs/>
          <w:i/>
          <w:iCs/>
        </w:rPr>
      </w:pPr>
    </w:p>
    <w:p w:rsidR="00004ED4" w:rsidRPr="00DC11F5" w:rsidRDefault="00004ED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4ED4" w:rsidRPr="00DC11F5" w:rsidRDefault="00004ED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4ED4" w:rsidRPr="00DC11F5" w:rsidRDefault="00004ED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4ED4" w:rsidRPr="00DC11F5" w:rsidRDefault="00004ED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4ED4" w:rsidRPr="00DC11F5" w:rsidRDefault="00004ED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4ED4" w:rsidRPr="00DC11F5" w:rsidRDefault="00004ED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4ED4" w:rsidRPr="00DC11F5" w:rsidRDefault="00004ED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4ED4" w:rsidRPr="00DC11F5" w:rsidRDefault="00004ED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4ED4" w:rsidRPr="00DC11F5" w:rsidRDefault="00004ED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04ED4" w:rsidRPr="00DC11F5" w:rsidRDefault="00004ED4" w:rsidP="00D00133">
      <w:pPr>
        <w:autoSpaceDE w:val="0"/>
        <w:autoSpaceDN w:val="0"/>
        <w:adjustRightInd w:val="0"/>
        <w:jc w:val="both"/>
      </w:pPr>
    </w:p>
    <w:p w:rsidR="00004ED4" w:rsidRPr="00DC11F5" w:rsidRDefault="00004ED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4ED4" w:rsidRPr="00DC11F5" w:rsidRDefault="00004ED4" w:rsidP="00292248">
      <w:pPr>
        <w:autoSpaceDE w:val="0"/>
        <w:autoSpaceDN w:val="0"/>
        <w:adjustRightInd w:val="0"/>
        <w:jc w:val="both"/>
        <w:rPr>
          <w:b/>
          <w:bCs/>
          <w:i/>
          <w:iCs/>
        </w:rPr>
      </w:pPr>
    </w:p>
    <w:p w:rsidR="00004ED4" w:rsidRPr="00BA671C" w:rsidRDefault="00004ED4" w:rsidP="00292248">
      <w:pPr>
        <w:autoSpaceDE w:val="0"/>
        <w:autoSpaceDN w:val="0"/>
        <w:adjustRightInd w:val="0"/>
        <w:jc w:val="both"/>
        <w:rPr>
          <w:b/>
          <w:bCs/>
          <w:i/>
          <w:iCs/>
          <w:lang w:val="en-US"/>
        </w:rPr>
      </w:pPr>
      <w:r w:rsidRPr="00BA671C">
        <w:rPr>
          <w:lang w:val="en-US"/>
        </w:rPr>
        <w:t>1.</w:t>
      </w:r>
      <w:r w:rsidRPr="00DC11F5">
        <w:t>Операционная</w:t>
      </w:r>
      <w:r w:rsidR="002D0C4F">
        <w:t xml:space="preserve"> </w:t>
      </w:r>
      <w:r w:rsidRPr="00DC11F5">
        <w:t>система</w:t>
      </w:r>
      <w:r w:rsidRPr="00BA671C">
        <w:rPr>
          <w:lang w:val="en-US"/>
        </w:rPr>
        <w:t xml:space="preserve"> </w:t>
      </w:r>
      <w:r w:rsidRPr="00DC11F5">
        <w:rPr>
          <w:lang w:val="en-US"/>
        </w:rPr>
        <w:t>Microsoft</w:t>
      </w:r>
      <w:r w:rsidRPr="00BA671C">
        <w:rPr>
          <w:lang w:val="en-US"/>
        </w:rPr>
        <w:t xml:space="preserve"> </w:t>
      </w:r>
      <w:r w:rsidRPr="00DC11F5">
        <w:rPr>
          <w:lang w:val="en-US"/>
        </w:rPr>
        <w:t>Windows</w:t>
      </w:r>
    </w:p>
    <w:p w:rsidR="00004ED4" w:rsidRPr="00BA671C" w:rsidRDefault="00004ED4" w:rsidP="00292248">
      <w:pPr>
        <w:autoSpaceDE w:val="0"/>
        <w:autoSpaceDN w:val="0"/>
        <w:adjustRightInd w:val="0"/>
        <w:jc w:val="both"/>
        <w:rPr>
          <w:lang w:val="en-US"/>
        </w:rPr>
      </w:pPr>
      <w:r w:rsidRPr="00BA671C">
        <w:rPr>
          <w:lang w:val="en-US"/>
        </w:rPr>
        <w:t>2.</w:t>
      </w:r>
      <w:r w:rsidRPr="00DC11F5">
        <w:rPr>
          <w:lang w:val="en-US"/>
        </w:rPr>
        <w:t>Microsoft</w:t>
      </w:r>
      <w:r w:rsidRPr="00BA671C">
        <w:rPr>
          <w:lang w:val="en-US"/>
        </w:rPr>
        <w:t xml:space="preserve"> </w:t>
      </w:r>
      <w:r w:rsidRPr="00DC11F5">
        <w:rPr>
          <w:lang w:val="en-US"/>
        </w:rPr>
        <w:t>Office</w:t>
      </w:r>
      <w:r w:rsidRPr="00BA671C">
        <w:rPr>
          <w:lang w:val="en-US"/>
        </w:rPr>
        <w:t xml:space="preserve"> 2010-2016</w:t>
      </w:r>
    </w:p>
    <w:p w:rsidR="00004ED4" w:rsidRPr="00BA671C" w:rsidRDefault="00004ED4" w:rsidP="00292248">
      <w:pPr>
        <w:autoSpaceDE w:val="0"/>
        <w:autoSpaceDN w:val="0"/>
        <w:adjustRightInd w:val="0"/>
        <w:jc w:val="both"/>
        <w:rPr>
          <w:lang w:val="en-US"/>
        </w:rPr>
      </w:pPr>
      <w:r w:rsidRPr="00BA671C">
        <w:rPr>
          <w:lang w:val="en-US"/>
        </w:rPr>
        <w:t>3.</w:t>
      </w:r>
      <w:r w:rsidRPr="00DC11F5">
        <w:t>Антивирус</w:t>
      </w:r>
      <w:r w:rsidRPr="00BA671C">
        <w:rPr>
          <w:lang w:val="en-US"/>
        </w:rPr>
        <w:t xml:space="preserve"> </w:t>
      </w:r>
      <w:r w:rsidRPr="00DC11F5">
        <w:rPr>
          <w:lang w:val="en-US"/>
        </w:rPr>
        <w:t>Kaspersky</w:t>
      </w:r>
      <w:r w:rsidRPr="00BA671C">
        <w:rPr>
          <w:lang w:val="en-US"/>
        </w:rPr>
        <w:t xml:space="preserve"> </w:t>
      </w:r>
      <w:r w:rsidRPr="00DC11F5">
        <w:rPr>
          <w:lang w:val="en-US"/>
        </w:rPr>
        <w:t>Endpoint</w:t>
      </w:r>
      <w:r w:rsidRPr="00BA671C">
        <w:rPr>
          <w:lang w:val="en-US"/>
        </w:rPr>
        <w:t xml:space="preserve"> </w:t>
      </w:r>
      <w:r w:rsidRPr="00DC11F5">
        <w:rPr>
          <w:lang w:val="en-US"/>
        </w:rPr>
        <w:t>Security</w:t>
      </w:r>
    </w:p>
    <w:p w:rsidR="00004ED4" w:rsidRPr="002D0C4F" w:rsidRDefault="00004ED4" w:rsidP="00292248">
      <w:pPr>
        <w:autoSpaceDE w:val="0"/>
        <w:autoSpaceDN w:val="0"/>
        <w:adjustRightInd w:val="0"/>
        <w:jc w:val="both"/>
      </w:pPr>
      <w:r w:rsidRPr="002D0C4F">
        <w:t>4.</w:t>
      </w:r>
      <w:r w:rsidRPr="00DC11F5">
        <w:t>Программа</w:t>
      </w:r>
      <w:r w:rsidR="002D0C4F">
        <w:t xml:space="preserve"> </w:t>
      </w:r>
      <w:r w:rsidRPr="00DC11F5">
        <w:t>для</w:t>
      </w:r>
      <w:r w:rsidR="002D0C4F">
        <w:t xml:space="preserve"> </w:t>
      </w:r>
      <w:r w:rsidRPr="00DC11F5">
        <w:t>работы</w:t>
      </w:r>
      <w:r w:rsidR="002D0C4F">
        <w:t xml:space="preserve"> </w:t>
      </w:r>
      <w:r w:rsidRPr="00DC11F5">
        <w:t>с</w:t>
      </w:r>
      <w:r w:rsidR="002D0C4F">
        <w:t xml:space="preserve"> </w:t>
      </w:r>
      <w:r w:rsidRPr="00DC11F5">
        <w:rPr>
          <w:lang w:val="en-US"/>
        </w:rPr>
        <w:t>pdf</w:t>
      </w:r>
      <w:r w:rsidR="002D0C4F">
        <w:t xml:space="preserve"> </w:t>
      </w:r>
      <w:r w:rsidRPr="00DC11F5">
        <w:t>файлами</w:t>
      </w:r>
      <w:r w:rsidR="002D0C4F">
        <w:t xml:space="preserve"> </w:t>
      </w:r>
      <w:proofErr w:type="spellStart"/>
      <w:r w:rsidRPr="00DC11F5">
        <w:rPr>
          <w:lang w:val="en-US"/>
        </w:rPr>
        <w:t>AdobeReader</w:t>
      </w:r>
      <w:proofErr w:type="spellEnd"/>
    </w:p>
    <w:p w:rsidR="00004ED4" w:rsidRPr="002D0C4F" w:rsidRDefault="00004ED4" w:rsidP="00292248">
      <w:pPr>
        <w:autoSpaceDE w:val="0"/>
        <w:autoSpaceDN w:val="0"/>
        <w:adjustRightInd w:val="0"/>
        <w:jc w:val="both"/>
        <w:rPr>
          <w:lang w:val="en-US"/>
        </w:rPr>
      </w:pPr>
      <w:r w:rsidRPr="002D0C4F">
        <w:rPr>
          <w:lang w:val="en-US"/>
        </w:rPr>
        <w:t>5.</w:t>
      </w:r>
      <w:r w:rsidRPr="00DC11F5">
        <w:t>Архиватор</w:t>
      </w:r>
      <w:r w:rsidRPr="002D0C4F">
        <w:rPr>
          <w:lang w:val="en-US"/>
        </w:rPr>
        <w:t xml:space="preserve"> 7-</w:t>
      </w:r>
      <w:r w:rsidRPr="00DC11F5">
        <w:rPr>
          <w:lang w:val="en-US"/>
        </w:rPr>
        <w:t>zip</w:t>
      </w:r>
    </w:p>
    <w:p w:rsidR="00004ED4" w:rsidRPr="00DC11F5" w:rsidRDefault="00004ED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04ED4" w:rsidRPr="00DC11F5" w:rsidRDefault="00004ED4" w:rsidP="00292248">
      <w:pPr>
        <w:autoSpaceDE w:val="0"/>
        <w:autoSpaceDN w:val="0"/>
        <w:adjustRightInd w:val="0"/>
        <w:jc w:val="both"/>
        <w:rPr>
          <w:b/>
          <w:bCs/>
          <w:i/>
          <w:iCs/>
        </w:rPr>
      </w:pPr>
      <w:r w:rsidRPr="00DC11F5">
        <w:t>7.Справочно-правовая система Гарант</w:t>
      </w:r>
    </w:p>
    <w:p w:rsidR="00004ED4" w:rsidRDefault="00004ED4" w:rsidP="001258D3">
      <w:pPr>
        <w:autoSpaceDE w:val="0"/>
        <w:autoSpaceDN w:val="0"/>
        <w:adjustRightInd w:val="0"/>
        <w:ind w:left="360"/>
        <w:jc w:val="both"/>
        <w:rPr>
          <w:b/>
          <w:bCs/>
          <w:i/>
          <w:iCs/>
        </w:rPr>
      </w:pPr>
    </w:p>
    <w:p w:rsidR="00004ED4" w:rsidRPr="00DC11F5" w:rsidRDefault="00004ED4" w:rsidP="001258D3">
      <w:pPr>
        <w:autoSpaceDE w:val="0"/>
        <w:autoSpaceDN w:val="0"/>
        <w:adjustRightInd w:val="0"/>
        <w:ind w:left="360"/>
        <w:jc w:val="both"/>
        <w:rPr>
          <w:b/>
          <w:bCs/>
          <w:i/>
          <w:iCs/>
        </w:rPr>
      </w:pPr>
      <w:r w:rsidRPr="00DC11F5">
        <w:rPr>
          <w:b/>
          <w:bCs/>
          <w:i/>
          <w:iCs/>
        </w:rPr>
        <w:t>11.</w:t>
      </w:r>
      <w:r w:rsidR="002D0C4F">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004ED4" w:rsidRPr="00DC11F5" w:rsidRDefault="00004ED4" w:rsidP="00292248">
      <w:pPr>
        <w:ind w:left="720"/>
        <w:contextualSpacing/>
        <w:jc w:val="both"/>
      </w:pPr>
      <w:r w:rsidRPr="00DC11F5">
        <w:t>1.Проектор, ноутбук</w:t>
      </w:r>
    </w:p>
    <w:p w:rsidR="00004ED4" w:rsidRPr="00DC11F5" w:rsidRDefault="00004ED4" w:rsidP="00292248">
      <w:pPr>
        <w:ind w:left="720"/>
        <w:contextualSpacing/>
        <w:jc w:val="both"/>
      </w:pPr>
      <w:r w:rsidRPr="00DC11F5">
        <w:t xml:space="preserve">2.Проекционный экран </w:t>
      </w:r>
    </w:p>
    <w:p w:rsidR="00004ED4" w:rsidRPr="00DC11F5" w:rsidRDefault="00004ED4" w:rsidP="00292248">
      <w:pPr>
        <w:ind w:left="720"/>
        <w:contextualSpacing/>
        <w:jc w:val="both"/>
      </w:pPr>
      <w:r w:rsidRPr="00DC11F5">
        <w:t>3.Колонки</w:t>
      </w:r>
    </w:p>
    <w:p w:rsidR="00004ED4" w:rsidRPr="00DC11F5" w:rsidRDefault="00004ED4" w:rsidP="00292248">
      <w:pPr>
        <w:autoSpaceDE w:val="0"/>
        <w:autoSpaceDN w:val="0"/>
        <w:adjustRightInd w:val="0"/>
      </w:pPr>
    </w:p>
    <w:p w:rsidR="00004ED4" w:rsidRPr="00DC11F5" w:rsidRDefault="00004ED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4ED4" w:rsidRPr="00DC11F5" w:rsidRDefault="00004ED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4ED4" w:rsidRPr="00DC11F5" w:rsidRDefault="00004ED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4ED4" w:rsidRPr="00DC11F5" w:rsidRDefault="00004ED4" w:rsidP="00034A75">
      <w:pPr>
        <w:tabs>
          <w:tab w:val="center" w:pos="4536"/>
          <w:tab w:val="right" w:pos="9072"/>
        </w:tabs>
        <w:ind w:firstLine="709"/>
        <w:jc w:val="both"/>
      </w:pPr>
    </w:p>
    <w:p w:rsidR="00004ED4" w:rsidRPr="00DC11F5" w:rsidRDefault="00004ED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04ED4" w:rsidRPr="00DC11F5" w:rsidRDefault="00004ED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4ED4" w:rsidRPr="00DC11F5" w:rsidRDefault="00004ED4" w:rsidP="00D00133">
      <w:pPr>
        <w:tabs>
          <w:tab w:val="center" w:pos="4536"/>
          <w:tab w:val="right" w:pos="9072"/>
        </w:tabs>
        <w:autoSpaceDE w:val="0"/>
        <w:autoSpaceDN w:val="0"/>
        <w:adjustRightInd w:val="0"/>
      </w:pPr>
      <w:r w:rsidRPr="00DC11F5">
        <w:t>- практические занятия;</w:t>
      </w:r>
    </w:p>
    <w:p w:rsidR="00004ED4" w:rsidRPr="00DC11F5" w:rsidRDefault="00004ED4" w:rsidP="00D00133">
      <w:pPr>
        <w:tabs>
          <w:tab w:val="center" w:pos="4536"/>
          <w:tab w:val="right" w:pos="9072"/>
        </w:tabs>
        <w:autoSpaceDE w:val="0"/>
        <w:autoSpaceDN w:val="0"/>
        <w:adjustRightInd w:val="0"/>
      </w:pPr>
      <w:r w:rsidRPr="00DC11F5">
        <w:t>- контрольные опросы;</w:t>
      </w:r>
    </w:p>
    <w:p w:rsidR="00004ED4" w:rsidRPr="00DC11F5" w:rsidRDefault="00004ED4" w:rsidP="00D00133">
      <w:pPr>
        <w:tabs>
          <w:tab w:val="center" w:pos="4536"/>
          <w:tab w:val="right" w:pos="9072"/>
        </w:tabs>
        <w:autoSpaceDE w:val="0"/>
        <w:autoSpaceDN w:val="0"/>
        <w:adjustRightInd w:val="0"/>
      </w:pPr>
      <w:r w:rsidRPr="00DC11F5">
        <w:t>- консультации;</w:t>
      </w:r>
    </w:p>
    <w:p w:rsidR="00004ED4" w:rsidRPr="00DC11F5" w:rsidRDefault="00004ED4" w:rsidP="00D00133">
      <w:pPr>
        <w:tabs>
          <w:tab w:val="center" w:pos="4536"/>
          <w:tab w:val="right" w:pos="9072"/>
        </w:tabs>
        <w:autoSpaceDE w:val="0"/>
        <w:autoSpaceDN w:val="0"/>
        <w:adjustRightInd w:val="0"/>
      </w:pPr>
      <w:r w:rsidRPr="00DC11F5">
        <w:t>- самостоятельная работа с учебной литературой;</w:t>
      </w:r>
    </w:p>
    <w:p w:rsidR="00004ED4" w:rsidRDefault="00004ED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D0C4F" w:rsidRPr="003F4282" w:rsidRDefault="002D0C4F" w:rsidP="00D00133">
      <w:pPr>
        <w:tabs>
          <w:tab w:val="center" w:pos="4536"/>
          <w:tab w:val="right" w:pos="9072"/>
        </w:tabs>
        <w:autoSpaceDE w:val="0"/>
        <w:autoSpaceDN w:val="0"/>
        <w:adjustRightInd w:val="0"/>
      </w:pPr>
    </w:p>
    <w:p w:rsidR="00004ED4" w:rsidRPr="00DC11F5" w:rsidRDefault="00004ED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04ED4" w:rsidRDefault="00004ED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4ED4" w:rsidRDefault="00004ED4"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004ED4" w:rsidRPr="00DC11F5" w:rsidRDefault="00004ED4"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004ED4" w:rsidRDefault="00004ED4" w:rsidP="00853C41">
      <w:pPr>
        <w:tabs>
          <w:tab w:val="center" w:pos="4536"/>
          <w:tab w:val="right" w:pos="9072"/>
        </w:tabs>
        <w:autoSpaceDE w:val="0"/>
        <w:autoSpaceDN w:val="0"/>
        <w:adjustRightInd w:val="0"/>
        <w:jc w:val="both"/>
      </w:pPr>
      <w:r>
        <w:br w:type="page"/>
      </w:r>
    </w:p>
    <w:p w:rsidR="00004ED4" w:rsidRDefault="00004ED4"/>
    <w:p w:rsidR="00004ED4" w:rsidRPr="00DC11F5" w:rsidRDefault="00004ED4" w:rsidP="00FC3B95">
      <w:pPr>
        <w:autoSpaceDE w:val="0"/>
        <w:autoSpaceDN w:val="0"/>
        <w:adjustRightInd w:val="0"/>
        <w:jc w:val="right"/>
      </w:pPr>
      <w:r w:rsidRPr="00DC11F5">
        <w:t xml:space="preserve">Приложение </w:t>
      </w:r>
    </w:p>
    <w:p w:rsidR="00004ED4" w:rsidRPr="00DC11F5" w:rsidRDefault="00004ED4" w:rsidP="00FC3B95">
      <w:pPr>
        <w:autoSpaceDE w:val="0"/>
        <w:autoSpaceDN w:val="0"/>
        <w:adjustRightInd w:val="0"/>
        <w:jc w:val="right"/>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pPr>
    </w:p>
    <w:p w:rsidR="00004ED4" w:rsidRPr="00DC11F5" w:rsidRDefault="00004ED4" w:rsidP="00FC3B95">
      <w:pPr>
        <w:autoSpaceDE w:val="0"/>
        <w:autoSpaceDN w:val="0"/>
        <w:adjustRightInd w:val="0"/>
        <w:jc w:val="right"/>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rPr>
          <w:b/>
          <w:bCs/>
        </w:rPr>
      </w:pPr>
      <w:r w:rsidRPr="00DC11F5">
        <w:rPr>
          <w:b/>
          <w:bCs/>
        </w:rPr>
        <w:t xml:space="preserve">ФОНД ОЦЕНОЧНЫХ СРЕДСТВ </w:t>
      </w:r>
    </w:p>
    <w:p w:rsidR="00004ED4" w:rsidRPr="00DC11F5" w:rsidRDefault="00004ED4" w:rsidP="00FC3B95">
      <w:pPr>
        <w:autoSpaceDE w:val="0"/>
        <w:autoSpaceDN w:val="0"/>
        <w:adjustRightInd w:val="0"/>
        <w:jc w:val="center"/>
        <w:rPr>
          <w:b/>
          <w:bCs/>
        </w:rPr>
      </w:pPr>
      <w:r w:rsidRPr="00DC11F5">
        <w:rPr>
          <w:b/>
          <w:bCs/>
        </w:rPr>
        <w:t>ДЛЯ ПРОВЕДЕНИЯ ПРОМЕЖУТОЧНОЙ АТТЕСТАЦИИ</w:t>
      </w:r>
    </w:p>
    <w:p w:rsidR="00004ED4" w:rsidRPr="00DC11F5" w:rsidRDefault="00004ED4" w:rsidP="00FC3B95">
      <w:pPr>
        <w:autoSpaceDE w:val="0"/>
        <w:autoSpaceDN w:val="0"/>
        <w:adjustRightInd w:val="0"/>
        <w:jc w:val="center"/>
        <w:rPr>
          <w:b/>
          <w:bCs/>
        </w:rPr>
      </w:pPr>
      <w:r w:rsidRPr="00DC11F5">
        <w:rPr>
          <w:b/>
          <w:bCs/>
        </w:rPr>
        <w:t>ПО ДИСЦИПЛИНЕ</w:t>
      </w:r>
    </w:p>
    <w:p w:rsidR="00004ED4" w:rsidRPr="00DC11F5" w:rsidRDefault="00004ED4" w:rsidP="00FC3B95">
      <w:pPr>
        <w:autoSpaceDE w:val="0"/>
        <w:autoSpaceDN w:val="0"/>
        <w:adjustRightInd w:val="0"/>
        <w:jc w:val="center"/>
        <w:rPr>
          <w:b/>
          <w:bCs/>
        </w:rPr>
      </w:pPr>
    </w:p>
    <w:p w:rsidR="00004ED4" w:rsidRPr="00DC11F5" w:rsidRDefault="00004ED4" w:rsidP="00FC3B95">
      <w:pPr>
        <w:autoSpaceDE w:val="0"/>
        <w:autoSpaceDN w:val="0"/>
        <w:adjustRightInd w:val="0"/>
        <w:jc w:val="center"/>
        <w:rPr>
          <w:b/>
          <w:bCs/>
        </w:rPr>
      </w:pPr>
    </w:p>
    <w:p w:rsidR="00004ED4" w:rsidRDefault="00004ED4" w:rsidP="004C1457">
      <w:pPr>
        <w:pStyle w:val="Style12"/>
        <w:spacing w:line="240" w:lineRule="auto"/>
        <w:jc w:val="center"/>
        <w:rPr>
          <w:b/>
          <w:bCs/>
        </w:rPr>
      </w:pPr>
      <w:r w:rsidRPr="00DC11F5">
        <w:rPr>
          <w:b/>
          <w:bCs/>
        </w:rPr>
        <w:t>«</w:t>
      </w:r>
      <w:r w:rsidRPr="00332C53">
        <w:rPr>
          <w:rStyle w:val="FontStyle53"/>
          <w:bCs/>
          <w:sz w:val="28"/>
          <w:szCs w:val="28"/>
        </w:rPr>
        <w:t>Моделирование бизнес-процессо</w:t>
      </w:r>
      <w:r>
        <w:rPr>
          <w:rStyle w:val="FontStyle53"/>
          <w:bCs/>
          <w:sz w:val="28"/>
          <w:szCs w:val="28"/>
        </w:rPr>
        <w:t>в</w:t>
      </w:r>
      <w:r w:rsidRPr="00DC11F5">
        <w:rPr>
          <w:b/>
          <w:bCs/>
        </w:rPr>
        <w:t>»</w:t>
      </w:r>
    </w:p>
    <w:p w:rsidR="00004ED4" w:rsidRPr="00DC11F5" w:rsidRDefault="002D0C4F" w:rsidP="002D0C4F">
      <w:pPr>
        <w:autoSpaceDE w:val="0"/>
        <w:autoSpaceDN w:val="0"/>
        <w:adjustRightInd w:val="0"/>
        <w:jc w:val="center"/>
      </w:pPr>
      <w:r>
        <w:br w:type="page"/>
      </w:r>
    </w:p>
    <w:p w:rsidR="00004ED4" w:rsidRPr="00DC11F5" w:rsidRDefault="00004ED4" w:rsidP="001B230A">
      <w:pPr>
        <w:numPr>
          <w:ilvl w:val="0"/>
          <w:numId w:val="10"/>
        </w:numPr>
        <w:jc w:val="both"/>
        <w:rPr>
          <w:b/>
        </w:rPr>
      </w:pPr>
      <w:r w:rsidRPr="00DC11F5">
        <w:rPr>
          <w:b/>
        </w:rPr>
        <w:t>Паспорт компетенций</w:t>
      </w:r>
    </w:p>
    <w:p w:rsidR="00004ED4" w:rsidRPr="00DC11F5" w:rsidRDefault="00004ED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4ED4" w:rsidRPr="00DC11F5" w:rsidTr="00A96FF5">
        <w:trPr>
          <w:trHeight w:val="726"/>
        </w:trPr>
        <w:tc>
          <w:tcPr>
            <w:tcW w:w="2093" w:type="dxa"/>
          </w:tcPr>
          <w:p w:rsidR="00004ED4" w:rsidRPr="00DC11F5" w:rsidRDefault="00004ED4" w:rsidP="00A96FF5">
            <w:pPr>
              <w:widowControl w:val="0"/>
              <w:contextualSpacing/>
              <w:jc w:val="both"/>
            </w:pPr>
            <w:r w:rsidRPr="00DC11F5">
              <w:t>Код оцениваемой компетенции (или её части)</w:t>
            </w:r>
          </w:p>
        </w:tc>
        <w:tc>
          <w:tcPr>
            <w:tcW w:w="1843" w:type="dxa"/>
          </w:tcPr>
          <w:p w:rsidR="00004ED4" w:rsidRPr="00DC11F5" w:rsidRDefault="00004ED4" w:rsidP="00A96FF5">
            <w:pPr>
              <w:widowControl w:val="0"/>
              <w:contextualSpacing/>
              <w:jc w:val="both"/>
            </w:pPr>
            <w:r w:rsidRPr="00DC11F5">
              <w:t xml:space="preserve">Вид контроля </w:t>
            </w:r>
          </w:p>
        </w:tc>
        <w:tc>
          <w:tcPr>
            <w:tcW w:w="5953" w:type="dxa"/>
          </w:tcPr>
          <w:p w:rsidR="00004ED4" w:rsidRPr="00DC11F5" w:rsidRDefault="00004ED4" w:rsidP="00853C41">
            <w:pPr>
              <w:widowControl w:val="0"/>
              <w:contextualSpacing/>
              <w:jc w:val="both"/>
            </w:pPr>
            <w:r w:rsidRPr="00DC11F5">
              <w:t>Компонент фонда оценочных средств</w:t>
            </w:r>
          </w:p>
        </w:tc>
      </w:tr>
      <w:tr w:rsidR="00004ED4" w:rsidRPr="00DC11F5" w:rsidTr="00353B01">
        <w:tc>
          <w:tcPr>
            <w:tcW w:w="2093" w:type="dxa"/>
            <w:vMerge w:val="restart"/>
          </w:tcPr>
          <w:p w:rsidR="00004ED4" w:rsidRPr="00DC11F5" w:rsidRDefault="00004ED4" w:rsidP="00A96FF5">
            <w:pPr>
              <w:widowControl w:val="0"/>
              <w:contextualSpacing/>
              <w:jc w:val="both"/>
            </w:pPr>
            <w:r>
              <w:t>ПК-6</w:t>
            </w:r>
          </w:p>
        </w:tc>
        <w:tc>
          <w:tcPr>
            <w:tcW w:w="1843" w:type="dxa"/>
          </w:tcPr>
          <w:p w:rsidR="00004ED4" w:rsidRPr="00DC11F5" w:rsidRDefault="00004ED4" w:rsidP="00E80F41">
            <w:pPr>
              <w:widowControl w:val="0"/>
              <w:contextualSpacing/>
              <w:jc w:val="both"/>
            </w:pPr>
            <w:r>
              <w:t>устный</w:t>
            </w:r>
          </w:p>
        </w:tc>
        <w:tc>
          <w:tcPr>
            <w:tcW w:w="5953" w:type="dxa"/>
          </w:tcPr>
          <w:p w:rsidR="00004ED4" w:rsidRPr="00DC11F5" w:rsidRDefault="00004ED4" w:rsidP="00E80F41">
            <w:pPr>
              <w:tabs>
                <w:tab w:val="left" w:pos="5700"/>
              </w:tabs>
            </w:pPr>
            <w:r>
              <w:t>П</w:t>
            </w:r>
            <w:r w:rsidRPr="00DC11F5">
              <w:t xml:space="preserve">роблемно-аналитическое задание </w:t>
            </w:r>
          </w:p>
        </w:tc>
      </w:tr>
      <w:tr w:rsidR="00004ED4" w:rsidRPr="00DC11F5" w:rsidTr="00BB791C">
        <w:tc>
          <w:tcPr>
            <w:tcW w:w="2093" w:type="dxa"/>
            <w:vMerge/>
          </w:tcPr>
          <w:p w:rsidR="00004ED4" w:rsidRPr="00DC11F5" w:rsidRDefault="00004ED4" w:rsidP="00A96FF5">
            <w:pPr>
              <w:widowControl w:val="0"/>
              <w:contextualSpacing/>
              <w:jc w:val="both"/>
            </w:pPr>
          </w:p>
        </w:tc>
        <w:tc>
          <w:tcPr>
            <w:tcW w:w="1843" w:type="dxa"/>
          </w:tcPr>
          <w:p w:rsidR="00004ED4" w:rsidRPr="00DC11F5" w:rsidRDefault="00004ED4" w:rsidP="00E80F41">
            <w:r w:rsidRPr="00DC11F5">
              <w:t>письменный</w:t>
            </w:r>
          </w:p>
        </w:tc>
        <w:tc>
          <w:tcPr>
            <w:tcW w:w="5953" w:type="dxa"/>
          </w:tcPr>
          <w:p w:rsidR="00004ED4" w:rsidRPr="00DC11F5" w:rsidRDefault="00004ED4" w:rsidP="00E80F41">
            <w:r w:rsidRPr="00DC11F5">
              <w:t xml:space="preserve">Тест </w:t>
            </w:r>
            <w:r>
              <w:t xml:space="preserve">, задачи </w:t>
            </w:r>
          </w:p>
        </w:tc>
      </w:tr>
      <w:tr w:rsidR="00004ED4" w:rsidRPr="00DC11F5" w:rsidTr="00A96FF5">
        <w:tc>
          <w:tcPr>
            <w:tcW w:w="2093" w:type="dxa"/>
            <w:vMerge/>
          </w:tcPr>
          <w:p w:rsidR="00004ED4" w:rsidRPr="00DC11F5" w:rsidRDefault="00004ED4" w:rsidP="00A96FF5">
            <w:pPr>
              <w:widowControl w:val="0"/>
              <w:contextualSpacing/>
              <w:jc w:val="both"/>
            </w:pPr>
          </w:p>
        </w:tc>
        <w:tc>
          <w:tcPr>
            <w:tcW w:w="1843" w:type="dxa"/>
          </w:tcPr>
          <w:p w:rsidR="00004ED4" w:rsidRPr="00DC11F5" w:rsidRDefault="00004ED4" w:rsidP="00E80F41">
            <w:r w:rsidRPr="00DC11F5">
              <w:t>устный</w:t>
            </w:r>
          </w:p>
        </w:tc>
        <w:tc>
          <w:tcPr>
            <w:tcW w:w="5953" w:type="dxa"/>
          </w:tcPr>
          <w:p w:rsidR="00004ED4" w:rsidRPr="00DC11F5" w:rsidRDefault="00004ED4" w:rsidP="004C1457">
            <w:r>
              <w:t>Вопросы к экзамену</w:t>
            </w:r>
          </w:p>
        </w:tc>
      </w:tr>
    </w:tbl>
    <w:p w:rsidR="00004ED4" w:rsidRPr="00DC11F5" w:rsidRDefault="00004ED4" w:rsidP="00FC3B95">
      <w:pPr>
        <w:ind w:firstLine="567"/>
        <w:jc w:val="both"/>
      </w:pPr>
    </w:p>
    <w:p w:rsidR="00004ED4" w:rsidRPr="00DC11F5" w:rsidRDefault="00004ED4" w:rsidP="002D0C4F">
      <w:pPr>
        <w:numPr>
          <w:ilvl w:val="0"/>
          <w:numId w:val="10"/>
        </w:numPr>
        <w:jc w:val="both"/>
        <w:rPr>
          <w:b/>
          <w:lang w:eastAsia="en-US"/>
        </w:rPr>
      </w:pPr>
      <w:r w:rsidRPr="00DC11F5">
        <w:rPr>
          <w:b/>
          <w:lang w:eastAsia="en-US"/>
        </w:rPr>
        <w:t>Критерии освоения компетенций</w:t>
      </w:r>
    </w:p>
    <w:p w:rsidR="00004ED4" w:rsidRPr="00DC11F5" w:rsidRDefault="00004ED4" w:rsidP="00FC3B95">
      <w:pPr>
        <w:jc w:val="both"/>
        <w:rPr>
          <w:lang w:eastAsia="en-US"/>
        </w:rPr>
      </w:pPr>
    </w:p>
    <w:p w:rsidR="00004ED4" w:rsidRPr="00DC11F5" w:rsidRDefault="00004ED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4ED4" w:rsidRDefault="00004ED4" w:rsidP="00FC3B95">
      <w:pPr>
        <w:jc w:val="center"/>
        <w:rPr>
          <w:b/>
          <w:bCs/>
          <w:lang w:eastAsia="en-US"/>
        </w:rPr>
      </w:pPr>
    </w:p>
    <w:p w:rsidR="00004ED4" w:rsidRDefault="00004ED4" w:rsidP="008A7E41">
      <w:pPr>
        <w:jc w:val="center"/>
        <w:rPr>
          <w:b/>
          <w:bCs/>
          <w:lang w:eastAsia="en-US"/>
        </w:rPr>
      </w:pPr>
      <w:r w:rsidRPr="00BF46C4">
        <w:rPr>
          <w:b/>
          <w:bCs/>
          <w:lang w:eastAsia="en-US"/>
        </w:rPr>
        <w:t xml:space="preserve">Критерии оценки знаний студентов </w:t>
      </w:r>
    </w:p>
    <w:p w:rsidR="00004ED4" w:rsidRDefault="00004ED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4007"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Отлично</w:t>
            </w:r>
          </w:p>
        </w:tc>
        <w:tc>
          <w:tcPr>
            <w:tcW w:w="4007" w:type="pct"/>
          </w:tcPr>
          <w:p w:rsidR="00004ED4" w:rsidRPr="00BF46C4" w:rsidRDefault="00004ED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4ED4" w:rsidRPr="00BF46C4" w:rsidRDefault="00004ED4" w:rsidP="00E80F41">
            <w:pPr>
              <w:jc w:val="both"/>
              <w:rPr>
                <w:bCs/>
                <w:lang w:eastAsia="en-US"/>
              </w:rPr>
            </w:pPr>
            <w:r w:rsidRPr="00BF46C4">
              <w:rPr>
                <w:bCs/>
                <w:lang w:eastAsia="en-US"/>
              </w:rPr>
              <w:t>- делает квалифицированные выводы и обобщения;</w:t>
            </w:r>
          </w:p>
          <w:p w:rsidR="00004ED4" w:rsidRPr="00BF46C4" w:rsidRDefault="00004ED4" w:rsidP="00E80F41">
            <w:pPr>
              <w:jc w:val="both"/>
              <w:rPr>
                <w:bCs/>
                <w:lang w:eastAsia="en-US"/>
              </w:rPr>
            </w:pPr>
            <w:r w:rsidRPr="00BF46C4">
              <w:rPr>
                <w:bCs/>
                <w:lang w:eastAsia="en-US"/>
              </w:rPr>
              <w:t>- владеет на высококвалифицированном уровне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Хорошо</w:t>
            </w:r>
          </w:p>
        </w:tc>
        <w:tc>
          <w:tcPr>
            <w:tcW w:w="4007" w:type="pct"/>
          </w:tcPr>
          <w:p w:rsidR="00004ED4" w:rsidRPr="00BF46C4" w:rsidRDefault="00004ED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4ED4" w:rsidRPr="00BF46C4" w:rsidRDefault="00004ED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04ED4" w:rsidRPr="00BF46C4" w:rsidRDefault="00004ED4" w:rsidP="00E80F41">
            <w:pPr>
              <w:jc w:val="both"/>
              <w:rPr>
                <w:bCs/>
                <w:lang w:eastAsia="en-US"/>
              </w:rPr>
            </w:pPr>
            <w:r w:rsidRPr="00BF46C4">
              <w:rPr>
                <w:bCs/>
                <w:lang w:eastAsia="en-US"/>
              </w:rPr>
              <w:t>- владеет на достаточном уровне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Удовлетворительно</w:t>
            </w:r>
          </w:p>
        </w:tc>
        <w:tc>
          <w:tcPr>
            <w:tcW w:w="4007" w:type="pct"/>
          </w:tcPr>
          <w:p w:rsidR="00004ED4" w:rsidRPr="00BF46C4" w:rsidRDefault="00004ED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04ED4" w:rsidRPr="00BF46C4" w:rsidRDefault="00004ED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04ED4" w:rsidRPr="00BF46C4" w:rsidRDefault="00004ED4" w:rsidP="00E80F41">
            <w:pPr>
              <w:jc w:val="both"/>
              <w:rPr>
                <w:bCs/>
                <w:lang w:eastAsia="en-US"/>
              </w:rPr>
            </w:pPr>
            <w:r w:rsidRPr="00BF46C4">
              <w:rPr>
                <w:bCs/>
                <w:lang w:eastAsia="en-US"/>
              </w:rPr>
              <w:t>- слабо аргументирует научные положения;</w:t>
            </w:r>
          </w:p>
          <w:p w:rsidR="00004ED4" w:rsidRPr="00BF46C4" w:rsidRDefault="00004ED4" w:rsidP="00E80F41">
            <w:pPr>
              <w:jc w:val="both"/>
              <w:rPr>
                <w:bCs/>
                <w:lang w:eastAsia="en-US"/>
              </w:rPr>
            </w:pPr>
            <w:r w:rsidRPr="00BF46C4">
              <w:rPr>
                <w:bCs/>
                <w:lang w:eastAsia="en-US"/>
              </w:rPr>
              <w:t>- практически не способен сформулировать выводы и обобщения;</w:t>
            </w:r>
          </w:p>
          <w:p w:rsidR="00004ED4" w:rsidRPr="00BF46C4" w:rsidRDefault="00004ED4" w:rsidP="00E80F41">
            <w:pPr>
              <w:jc w:val="both"/>
              <w:rPr>
                <w:bCs/>
                <w:lang w:eastAsia="en-US"/>
              </w:rPr>
            </w:pPr>
            <w:r w:rsidRPr="00BF46C4">
              <w:rPr>
                <w:bCs/>
                <w:lang w:eastAsia="en-US"/>
              </w:rPr>
              <w:t>- частично владеет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Неудовлетворительно</w:t>
            </w:r>
          </w:p>
        </w:tc>
        <w:tc>
          <w:tcPr>
            <w:tcW w:w="4007" w:type="pct"/>
          </w:tcPr>
          <w:p w:rsidR="00004ED4" w:rsidRPr="00BF46C4" w:rsidRDefault="00004ED4" w:rsidP="00E80F41">
            <w:pPr>
              <w:jc w:val="both"/>
              <w:rPr>
                <w:bCs/>
                <w:lang w:eastAsia="en-US"/>
              </w:rPr>
            </w:pPr>
            <w:r w:rsidRPr="00BF46C4">
              <w:rPr>
                <w:bCs/>
                <w:lang w:eastAsia="en-US"/>
              </w:rPr>
              <w:t>- студент не усвоил значительной части материала;</w:t>
            </w:r>
          </w:p>
          <w:p w:rsidR="00004ED4" w:rsidRPr="00BF46C4" w:rsidRDefault="00004ED4" w:rsidP="00E80F41">
            <w:pPr>
              <w:jc w:val="both"/>
              <w:rPr>
                <w:bCs/>
                <w:lang w:eastAsia="en-US"/>
              </w:rPr>
            </w:pPr>
            <w:r w:rsidRPr="00BF46C4">
              <w:rPr>
                <w:bCs/>
                <w:lang w:eastAsia="en-US"/>
              </w:rPr>
              <w:t>-  не может аргументировать научные положения;</w:t>
            </w:r>
          </w:p>
          <w:p w:rsidR="00004ED4" w:rsidRPr="00BF46C4" w:rsidRDefault="00004ED4" w:rsidP="00E80F41">
            <w:pPr>
              <w:jc w:val="both"/>
              <w:rPr>
                <w:bCs/>
                <w:lang w:eastAsia="en-US"/>
              </w:rPr>
            </w:pPr>
            <w:r w:rsidRPr="00BF46C4">
              <w:rPr>
                <w:bCs/>
                <w:lang w:eastAsia="en-US"/>
              </w:rPr>
              <w:t>- не формулирует квалифицированных выводов и обобщений;</w:t>
            </w:r>
          </w:p>
          <w:p w:rsidR="00004ED4" w:rsidRPr="00BF46C4" w:rsidRDefault="00004ED4" w:rsidP="00E80F41">
            <w:pPr>
              <w:jc w:val="both"/>
              <w:rPr>
                <w:bCs/>
                <w:lang w:eastAsia="en-US"/>
              </w:rPr>
            </w:pPr>
            <w:r w:rsidRPr="00BF46C4">
              <w:rPr>
                <w:bCs/>
                <w:lang w:eastAsia="en-US"/>
              </w:rPr>
              <w:t>- не владеет системой понятий.</w:t>
            </w:r>
          </w:p>
        </w:tc>
      </w:tr>
    </w:tbl>
    <w:p w:rsidR="00004ED4" w:rsidRPr="00BF46C4" w:rsidRDefault="00004ED4" w:rsidP="008A7E41">
      <w:pPr>
        <w:jc w:val="center"/>
        <w:rPr>
          <w:bCs/>
          <w:lang w:eastAsia="en-US"/>
        </w:rPr>
      </w:pPr>
    </w:p>
    <w:p w:rsidR="00004ED4" w:rsidRPr="00BF46C4" w:rsidRDefault="00004ED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4ED4" w:rsidRPr="00BF46C4" w:rsidRDefault="00004ED4" w:rsidP="008A7E41">
      <w:pPr>
        <w:jc w:val="center"/>
        <w:rPr>
          <w:b/>
          <w:bCs/>
          <w:lang w:eastAsia="en-US"/>
        </w:rPr>
      </w:pPr>
      <w:r w:rsidRPr="00BF46C4">
        <w:rPr>
          <w:b/>
          <w:bCs/>
          <w:lang w:eastAsia="en-US"/>
        </w:rPr>
        <w:t>(продвинутый уровень</w:t>
      </w:r>
      <w:r w:rsidR="002D0C4F">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3629"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Отлично</w:t>
            </w:r>
          </w:p>
        </w:tc>
        <w:tc>
          <w:tcPr>
            <w:tcW w:w="3629" w:type="pct"/>
          </w:tcPr>
          <w:p w:rsidR="00004ED4" w:rsidRPr="00BF46C4" w:rsidRDefault="00004ED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Хорошо</w:t>
            </w:r>
          </w:p>
        </w:tc>
        <w:tc>
          <w:tcPr>
            <w:tcW w:w="3629" w:type="pct"/>
          </w:tcPr>
          <w:p w:rsidR="00004ED4" w:rsidRPr="00BF46C4" w:rsidRDefault="00004ED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Удовлетворительно</w:t>
            </w:r>
          </w:p>
        </w:tc>
        <w:tc>
          <w:tcPr>
            <w:tcW w:w="3629" w:type="pct"/>
          </w:tcPr>
          <w:p w:rsidR="00004ED4" w:rsidRPr="00BF46C4" w:rsidRDefault="00004ED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Неудовлетворительно</w:t>
            </w:r>
          </w:p>
        </w:tc>
        <w:tc>
          <w:tcPr>
            <w:tcW w:w="3629" w:type="pct"/>
          </w:tcPr>
          <w:p w:rsidR="00004ED4" w:rsidRPr="00BF46C4" w:rsidRDefault="00004ED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04ED4" w:rsidRPr="00BF46C4" w:rsidRDefault="00004ED4" w:rsidP="008A7E41">
      <w:pPr>
        <w:jc w:val="center"/>
        <w:rPr>
          <w:bCs/>
          <w:lang w:eastAsia="en-US"/>
        </w:rPr>
      </w:pPr>
    </w:p>
    <w:p w:rsidR="00004ED4" w:rsidRPr="00BF46C4" w:rsidRDefault="00004ED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4ED4" w:rsidRPr="00BF46C4" w:rsidTr="006A0271">
        <w:trPr>
          <w:jc w:val="center"/>
        </w:trPr>
        <w:tc>
          <w:tcPr>
            <w:tcW w:w="1390"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3610"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Отлично</w:t>
            </w:r>
          </w:p>
        </w:tc>
        <w:tc>
          <w:tcPr>
            <w:tcW w:w="3610" w:type="pct"/>
          </w:tcPr>
          <w:p w:rsidR="00004ED4" w:rsidRPr="00BF46C4" w:rsidRDefault="00004ED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Хорошо</w:t>
            </w:r>
          </w:p>
        </w:tc>
        <w:tc>
          <w:tcPr>
            <w:tcW w:w="3610" w:type="pct"/>
          </w:tcPr>
          <w:p w:rsidR="00004ED4" w:rsidRPr="00BF46C4" w:rsidRDefault="00004ED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Удовлетворительно</w:t>
            </w:r>
          </w:p>
        </w:tc>
        <w:tc>
          <w:tcPr>
            <w:tcW w:w="3610" w:type="pct"/>
          </w:tcPr>
          <w:p w:rsidR="00004ED4" w:rsidRPr="00BF46C4" w:rsidRDefault="00004ED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Неудовлетворительно</w:t>
            </w:r>
          </w:p>
        </w:tc>
        <w:tc>
          <w:tcPr>
            <w:tcW w:w="3610" w:type="pct"/>
          </w:tcPr>
          <w:p w:rsidR="00004ED4" w:rsidRPr="00BF46C4" w:rsidRDefault="00004ED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4ED4" w:rsidRPr="00DC11F5" w:rsidRDefault="00004ED4" w:rsidP="00FC3B95">
      <w:pPr>
        <w:ind w:left="360"/>
        <w:jc w:val="both"/>
        <w:rPr>
          <w:b/>
        </w:rPr>
      </w:pPr>
    </w:p>
    <w:p w:rsidR="00004ED4" w:rsidRPr="00DC11F5" w:rsidRDefault="00004ED4"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4ED4" w:rsidRDefault="00004ED4" w:rsidP="00BB791C">
      <w:pPr>
        <w:pStyle w:val="a3"/>
        <w:rPr>
          <w:b/>
        </w:rPr>
      </w:pPr>
    </w:p>
    <w:p w:rsidR="00004ED4" w:rsidRPr="00DC11F5" w:rsidRDefault="00004ED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4ED4" w:rsidRDefault="00004ED4" w:rsidP="00AC2938">
      <w:pPr>
        <w:autoSpaceDE w:val="0"/>
        <w:autoSpaceDN w:val="0"/>
        <w:adjustRightInd w:val="0"/>
        <w:jc w:val="center"/>
        <w:rPr>
          <w:b/>
        </w:rPr>
      </w:pPr>
    </w:p>
    <w:p w:rsidR="00004ED4" w:rsidRDefault="00004ED4" w:rsidP="003E40CA">
      <w:pPr>
        <w:tabs>
          <w:tab w:val="center" w:pos="4844"/>
        </w:tabs>
        <w:autoSpaceDE w:val="0"/>
        <w:autoSpaceDN w:val="0"/>
        <w:adjustRightInd w:val="0"/>
        <w:ind w:firstLine="709"/>
        <w:jc w:val="both"/>
        <w:rPr>
          <w:b/>
        </w:rPr>
      </w:pPr>
      <w:r w:rsidRPr="003E40CA">
        <w:rPr>
          <w:b/>
        </w:rPr>
        <w:tab/>
        <w:t>Тесты</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1. Процесс моделирования включает как элемент:</w:t>
      </w:r>
    </w:p>
    <w:p w:rsidR="00004ED4" w:rsidRPr="002D38DA" w:rsidRDefault="00004ED4" w:rsidP="002D38DA">
      <w:pPr>
        <w:pStyle w:val="aa"/>
        <w:tabs>
          <w:tab w:val="left" w:pos="1134"/>
          <w:tab w:val="left" w:pos="1450"/>
        </w:tabs>
        <w:spacing w:after="0"/>
        <w:ind w:firstLine="709"/>
        <w:jc w:val="both"/>
      </w:pPr>
      <w:r w:rsidRPr="002D38DA">
        <w:t>а)</w:t>
      </w:r>
      <w:r w:rsidRPr="002D38DA">
        <w:tab/>
        <w:t>Исследователя;</w:t>
      </w:r>
    </w:p>
    <w:p w:rsidR="00004ED4" w:rsidRPr="002D38DA" w:rsidRDefault="00004ED4" w:rsidP="002D38DA">
      <w:pPr>
        <w:pStyle w:val="aa"/>
        <w:tabs>
          <w:tab w:val="left" w:pos="1134"/>
          <w:tab w:val="left" w:pos="1455"/>
        </w:tabs>
        <w:spacing w:after="0"/>
        <w:ind w:firstLine="709"/>
        <w:jc w:val="both"/>
      </w:pPr>
      <w:r w:rsidRPr="002D38DA">
        <w:t>б)</w:t>
      </w:r>
      <w:r w:rsidRPr="002D38DA">
        <w:tab/>
        <w:t>Экономиста;</w:t>
      </w:r>
    </w:p>
    <w:p w:rsidR="00004ED4" w:rsidRPr="002D38DA" w:rsidRDefault="00004ED4" w:rsidP="002D38DA">
      <w:pPr>
        <w:pStyle w:val="aa"/>
        <w:tabs>
          <w:tab w:val="left" w:pos="1134"/>
          <w:tab w:val="left" w:pos="1465"/>
        </w:tabs>
        <w:spacing w:after="0"/>
        <w:ind w:firstLine="709"/>
        <w:jc w:val="both"/>
      </w:pPr>
      <w:r w:rsidRPr="002D38DA">
        <w:t>в)</w:t>
      </w:r>
      <w:r w:rsidRPr="002D38DA">
        <w:tab/>
        <w:t>Технолога;</w:t>
      </w:r>
    </w:p>
    <w:p w:rsidR="00004ED4" w:rsidRPr="002D38DA" w:rsidRDefault="00004ED4" w:rsidP="002D38DA">
      <w:pPr>
        <w:pStyle w:val="aa"/>
        <w:tabs>
          <w:tab w:val="left" w:pos="1134"/>
          <w:tab w:val="left" w:pos="1460"/>
        </w:tabs>
        <w:spacing w:after="0"/>
        <w:ind w:firstLine="709"/>
        <w:jc w:val="both"/>
      </w:pPr>
      <w:r w:rsidRPr="002D38DA">
        <w:t>г)</w:t>
      </w:r>
      <w:r w:rsidRPr="002D38DA">
        <w:tab/>
        <w:t>Объект исследования;</w:t>
      </w:r>
    </w:p>
    <w:p w:rsidR="00004ED4" w:rsidRPr="002D38DA" w:rsidRDefault="00004ED4" w:rsidP="002D38DA">
      <w:pPr>
        <w:pStyle w:val="aa"/>
        <w:tabs>
          <w:tab w:val="left" w:pos="1134"/>
          <w:tab w:val="left" w:pos="1455"/>
        </w:tabs>
        <w:spacing w:after="0"/>
        <w:ind w:firstLine="709"/>
        <w:jc w:val="both"/>
      </w:pPr>
      <w:r w:rsidRPr="002D38DA">
        <w:t>д)</w:t>
      </w:r>
      <w:r w:rsidRPr="002D38DA">
        <w:tab/>
        <w:t>Программу.</w:t>
      </w:r>
    </w:p>
    <w:p w:rsidR="00004ED4" w:rsidRPr="002D38DA" w:rsidRDefault="00004ED4" w:rsidP="002D38DA">
      <w:pPr>
        <w:pStyle w:val="41"/>
        <w:keepNext/>
        <w:keepLines/>
        <w:shd w:val="clear" w:color="auto" w:fill="auto"/>
        <w:tabs>
          <w:tab w:val="left" w:pos="745"/>
          <w:tab w:val="left" w:pos="1134"/>
        </w:tabs>
        <w:spacing w:line="240" w:lineRule="auto"/>
        <w:ind w:firstLine="709"/>
        <w:jc w:val="both"/>
        <w:rPr>
          <w:b w:val="0"/>
          <w:sz w:val="24"/>
          <w:szCs w:val="24"/>
        </w:rPr>
      </w:pPr>
      <w:bookmarkStart w:id="1" w:name="bookmark62"/>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2" w:name="bookmark63"/>
      <w:bookmarkEnd w:id="1"/>
      <w:r w:rsidRPr="002D38DA">
        <w:rPr>
          <w:b w:val="0"/>
          <w:sz w:val="24"/>
          <w:szCs w:val="24"/>
        </w:rPr>
        <w:t>2. Выделите этапы моделирования:</w:t>
      </w:r>
      <w:bookmarkEnd w:id="2"/>
    </w:p>
    <w:p w:rsidR="00004ED4" w:rsidRPr="002D38DA" w:rsidRDefault="00004ED4" w:rsidP="002D38DA">
      <w:pPr>
        <w:pStyle w:val="aa"/>
        <w:tabs>
          <w:tab w:val="left" w:pos="1134"/>
          <w:tab w:val="left" w:pos="1450"/>
        </w:tabs>
        <w:spacing w:after="0"/>
        <w:ind w:firstLine="709"/>
        <w:jc w:val="both"/>
      </w:pPr>
      <w:r w:rsidRPr="002D38DA">
        <w:t>а)</w:t>
      </w:r>
      <w:r w:rsidRPr="002D38DA">
        <w:tab/>
        <w:t>Получение знаний об объекте;</w:t>
      </w:r>
    </w:p>
    <w:p w:rsidR="00004ED4" w:rsidRPr="002D38DA" w:rsidRDefault="00004ED4" w:rsidP="002D38DA">
      <w:pPr>
        <w:pStyle w:val="aa"/>
        <w:tabs>
          <w:tab w:val="left" w:pos="1134"/>
          <w:tab w:val="left" w:pos="1460"/>
        </w:tabs>
        <w:spacing w:after="0"/>
        <w:ind w:firstLine="709"/>
        <w:jc w:val="both"/>
      </w:pPr>
      <w:r w:rsidRPr="002D38DA">
        <w:t>б)</w:t>
      </w:r>
      <w:r w:rsidRPr="002D38DA">
        <w:tab/>
        <w:t>Согласование модели с экономистами;</w:t>
      </w:r>
    </w:p>
    <w:p w:rsidR="00004ED4" w:rsidRPr="002D38DA" w:rsidRDefault="00004ED4" w:rsidP="002D38DA">
      <w:pPr>
        <w:pStyle w:val="aa"/>
        <w:tabs>
          <w:tab w:val="left" w:pos="1134"/>
          <w:tab w:val="left" w:pos="1450"/>
        </w:tabs>
        <w:spacing w:after="0"/>
        <w:ind w:firstLine="709"/>
        <w:jc w:val="both"/>
      </w:pPr>
      <w:r w:rsidRPr="002D38DA">
        <w:t>в)</w:t>
      </w:r>
      <w:r w:rsidRPr="002D38DA">
        <w:tab/>
        <w:t>Проведение модельных экспериментов;</w:t>
      </w:r>
    </w:p>
    <w:p w:rsidR="00004ED4" w:rsidRPr="002D38DA" w:rsidRDefault="00004ED4" w:rsidP="002D38DA">
      <w:pPr>
        <w:pStyle w:val="aa"/>
        <w:tabs>
          <w:tab w:val="left" w:pos="1134"/>
          <w:tab w:val="left" w:pos="1450"/>
        </w:tabs>
        <w:spacing w:after="0"/>
        <w:ind w:firstLine="709"/>
        <w:jc w:val="both"/>
      </w:pPr>
      <w:r w:rsidRPr="002D38DA">
        <w:t>г)</w:t>
      </w:r>
      <w:r w:rsidRPr="002D38DA">
        <w:tab/>
        <w:t>Перенос знаний с модели на оригинал;</w:t>
      </w:r>
    </w:p>
    <w:p w:rsidR="00004ED4" w:rsidRPr="002D38DA" w:rsidRDefault="00004ED4" w:rsidP="002D38DA">
      <w:pPr>
        <w:pStyle w:val="aa"/>
        <w:tabs>
          <w:tab w:val="left" w:pos="1134"/>
          <w:tab w:val="left" w:pos="1455"/>
        </w:tabs>
        <w:spacing w:after="0"/>
        <w:ind w:firstLine="709"/>
        <w:jc w:val="both"/>
      </w:pPr>
      <w:r w:rsidRPr="002D38DA">
        <w:t>д)</w:t>
      </w:r>
      <w:r w:rsidRPr="002D38DA">
        <w:tab/>
        <w:t>Практическая проверка получаемых с помощью моделей знаний и их использование;</w:t>
      </w:r>
    </w:p>
    <w:p w:rsidR="00004ED4" w:rsidRPr="002D38DA" w:rsidRDefault="00004ED4" w:rsidP="002D38DA">
      <w:pPr>
        <w:pStyle w:val="aa"/>
        <w:tabs>
          <w:tab w:val="left" w:pos="1134"/>
          <w:tab w:val="left" w:pos="1460"/>
        </w:tabs>
        <w:spacing w:after="0"/>
        <w:ind w:firstLine="709"/>
        <w:jc w:val="both"/>
      </w:pPr>
      <w:r w:rsidRPr="002D38DA">
        <w:t>е)</w:t>
      </w:r>
      <w:r w:rsidRPr="002D38DA">
        <w:tab/>
        <w:t>Согласование этапов построения объекта;</w:t>
      </w:r>
    </w:p>
    <w:p w:rsidR="00004ED4" w:rsidRPr="002D38DA" w:rsidRDefault="00004ED4" w:rsidP="002D38DA">
      <w:pPr>
        <w:pStyle w:val="aa"/>
        <w:tabs>
          <w:tab w:val="left" w:pos="1134"/>
          <w:tab w:val="left" w:pos="1465"/>
        </w:tabs>
        <w:spacing w:after="0"/>
        <w:ind w:firstLine="709"/>
        <w:jc w:val="both"/>
      </w:pPr>
      <w:r w:rsidRPr="002D38DA">
        <w:t>ж)</w:t>
      </w:r>
      <w:r w:rsidRPr="002D38DA">
        <w:tab/>
        <w:t>Составление эксплуатационной сметы.</w:t>
      </w:r>
    </w:p>
    <w:p w:rsidR="00004ED4" w:rsidRPr="002D38DA" w:rsidRDefault="00004ED4" w:rsidP="002D38DA">
      <w:pPr>
        <w:pStyle w:val="aa"/>
        <w:tabs>
          <w:tab w:val="left" w:pos="1134"/>
          <w:tab w:val="left" w:pos="1465"/>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3" w:name="bookmark65"/>
      <w:r w:rsidRPr="002D38DA">
        <w:rPr>
          <w:b w:val="0"/>
          <w:sz w:val="24"/>
          <w:szCs w:val="24"/>
        </w:rPr>
        <w:t>3. Бизнес-процесс это:</w:t>
      </w:r>
      <w:bookmarkEnd w:id="3"/>
    </w:p>
    <w:p w:rsidR="00004ED4" w:rsidRPr="002D38DA" w:rsidRDefault="00004ED4"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004ED4" w:rsidRPr="002D38DA" w:rsidRDefault="00004ED4" w:rsidP="002D38DA">
      <w:pPr>
        <w:pStyle w:val="aa"/>
        <w:tabs>
          <w:tab w:val="left" w:pos="1070"/>
          <w:tab w:val="left" w:pos="1134"/>
        </w:tabs>
        <w:spacing w:after="0"/>
        <w:ind w:firstLine="709"/>
        <w:jc w:val="both"/>
      </w:pPr>
      <w:r w:rsidRPr="002D38DA">
        <w:t>б)</w:t>
      </w:r>
      <w:r w:rsidRPr="002D38DA">
        <w:tab/>
        <w:t>Процесс, имеющий цель;</w:t>
      </w:r>
    </w:p>
    <w:p w:rsidR="00004ED4" w:rsidRPr="002D38DA" w:rsidRDefault="00004ED4" w:rsidP="002D38DA">
      <w:pPr>
        <w:pStyle w:val="aa"/>
        <w:tabs>
          <w:tab w:val="left" w:pos="1075"/>
          <w:tab w:val="left" w:pos="1134"/>
        </w:tabs>
        <w:spacing w:after="0"/>
        <w:ind w:firstLine="709"/>
        <w:jc w:val="both"/>
      </w:pPr>
      <w:r w:rsidRPr="002D38DA">
        <w:t>в)</w:t>
      </w:r>
      <w:r w:rsidRPr="002D38DA">
        <w:tab/>
        <w:t>Экономическая деятельность;</w:t>
      </w:r>
    </w:p>
    <w:p w:rsidR="00004ED4" w:rsidRPr="002D38DA" w:rsidRDefault="00004ED4" w:rsidP="002D38DA">
      <w:pPr>
        <w:pStyle w:val="aa"/>
        <w:tabs>
          <w:tab w:val="left" w:pos="1080"/>
          <w:tab w:val="left" w:pos="1134"/>
        </w:tabs>
        <w:spacing w:after="0"/>
        <w:ind w:firstLine="709"/>
        <w:jc w:val="both"/>
      </w:pPr>
      <w:r w:rsidRPr="002D38DA">
        <w:t>г)</w:t>
      </w:r>
      <w:r w:rsidRPr="002D38DA">
        <w:tab/>
        <w:t>Технологический процесс.</w:t>
      </w:r>
    </w:p>
    <w:p w:rsidR="00004ED4" w:rsidRPr="002D38DA" w:rsidRDefault="00004ED4" w:rsidP="002D38DA">
      <w:pPr>
        <w:pStyle w:val="aa"/>
        <w:tabs>
          <w:tab w:val="left" w:pos="1080"/>
          <w:tab w:val="left" w:pos="1134"/>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4" w:name="bookmark67"/>
      <w:r w:rsidRPr="002D38DA">
        <w:rPr>
          <w:b w:val="0"/>
          <w:sz w:val="24"/>
          <w:szCs w:val="24"/>
        </w:rPr>
        <w:t>4. Виды бизнес-процессов:</w:t>
      </w:r>
      <w:bookmarkEnd w:id="4"/>
    </w:p>
    <w:p w:rsidR="00004ED4" w:rsidRPr="002D38DA" w:rsidRDefault="00004ED4" w:rsidP="002D38DA">
      <w:pPr>
        <w:pStyle w:val="aa"/>
        <w:tabs>
          <w:tab w:val="left" w:pos="851"/>
          <w:tab w:val="left" w:pos="1134"/>
        </w:tabs>
        <w:spacing w:after="0"/>
        <w:ind w:firstLine="709"/>
        <w:jc w:val="both"/>
      </w:pPr>
      <w:r w:rsidRPr="002D38DA">
        <w:t>а)</w:t>
      </w:r>
      <w:r w:rsidRPr="002D38DA">
        <w:tab/>
        <w:t>Управляющие;</w:t>
      </w:r>
    </w:p>
    <w:p w:rsidR="00004ED4" w:rsidRPr="002D38DA" w:rsidRDefault="00004ED4" w:rsidP="002D38DA">
      <w:pPr>
        <w:pStyle w:val="aa"/>
        <w:tabs>
          <w:tab w:val="left" w:pos="851"/>
          <w:tab w:val="left" w:pos="1134"/>
        </w:tabs>
        <w:spacing w:after="0"/>
        <w:ind w:firstLine="709"/>
        <w:jc w:val="both"/>
      </w:pPr>
      <w:r w:rsidRPr="002D38DA">
        <w:t>б)</w:t>
      </w:r>
      <w:r w:rsidRPr="002D38DA">
        <w:tab/>
        <w:t>Операционные;</w:t>
      </w:r>
    </w:p>
    <w:p w:rsidR="00004ED4" w:rsidRPr="002D38DA" w:rsidRDefault="00004ED4" w:rsidP="002D38DA">
      <w:pPr>
        <w:pStyle w:val="aa"/>
        <w:tabs>
          <w:tab w:val="left" w:pos="851"/>
          <w:tab w:val="left" w:pos="1134"/>
        </w:tabs>
        <w:spacing w:after="0"/>
        <w:ind w:firstLine="709"/>
        <w:jc w:val="both"/>
      </w:pPr>
      <w:r w:rsidRPr="002D38DA">
        <w:t>в)</w:t>
      </w:r>
      <w:r w:rsidRPr="002D38DA">
        <w:tab/>
        <w:t>Поддерживающие;</w:t>
      </w:r>
    </w:p>
    <w:p w:rsidR="00004ED4" w:rsidRPr="002D38DA" w:rsidRDefault="00004ED4" w:rsidP="002D38DA">
      <w:pPr>
        <w:pStyle w:val="aa"/>
        <w:tabs>
          <w:tab w:val="left" w:pos="851"/>
          <w:tab w:val="left" w:pos="1134"/>
        </w:tabs>
        <w:spacing w:after="0"/>
        <w:ind w:firstLine="709"/>
        <w:jc w:val="both"/>
      </w:pPr>
      <w:r w:rsidRPr="002D38DA">
        <w:t>г)</w:t>
      </w:r>
      <w:r w:rsidRPr="002D38DA">
        <w:tab/>
        <w:t>Ликвидационные;</w:t>
      </w:r>
    </w:p>
    <w:p w:rsidR="00004ED4" w:rsidRPr="002D38DA" w:rsidRDefault="00004ED4" w:rsidP="002D38DA">
      <w:pPr>
        <w:pStyle w:val="aa"/>
        <w:tabs>
          <w:tab w:val="left" w:pos="851"/>
          <w:tab w:val="left" w:pos="1134"/>
        </w:tabs>
        <w:spacing w:after="0"/>
        <w:ind w:firstLine="709"/>
        <w:jc w:val="both"/>
      </w:pPr>
      <w:r w:rsidRPr="002D38DA">
        <w:t>д)</w:t>
      </w:r>
      <w:r w:rsidRPr="002D38DA">
        <w:tab/>
        <w:t>Экономические.</w:t>
      </w:r>
    </w:p>
    <w:p w:rsidR="00004ED4" w:rsidRPr="002D38DA" w:rsidRDefault="00004ED4" w:rsidP="002D38DA">
      <w:pPr>
        <w:pStyle w:val="aa"/>
        <w:tabs>
          <w:tab w:val="left" w:pos="1080"/>
          <w:tab w:val="left" w:pos="1134"/>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5" w:name="bookmark69"/>
      <w:r w:rsidRPr="002D38DA">
        <w:rPr>
          <w:b w:val="0"/>
          <w:sz w:val="24"/>
          <w:szCs w:val="24"/>
        </w:rPr>
        <w:t>5. Декомпозиция бизнес-процесса это:</w:t>
      </w:r>
      <w:bookmarkEnd w:id="5"/>
    </w:p>
    <w:p w:rsidR="00004ED4" w:rsidRPr="002D38DA" w:rsidRDefault="00004ED4"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 xml:space="preserve">и </w:t>
      </w:r>
      <w:r w:rsidRPr="002D38DA">
        <w:rPr>
          <w:lang w:val="en-US" w:eastAsia="en-US"/>
        </w:rPr>
        <w:t>TOBE</w:t>
      </w:r>
      <w:r w:rsidRPr="002D38DA">
        <w:rPr>
          <w:lang w:eastAsia="en-US"/>
        </w:rPr>
        <w:t>;</w:t>
      </w:r>
    </w:p>
    <w:p w:rsidR="00004ED4" w:rsidRPr="002D38DA" w:rsidRDefault="00004ED4" w:rsidP="002D38DA">
      <w:pPr>
        <w:pStyle w:val="aa"/>
        <w:tabs>
          <w:tab w:val="left" w:pos="1070"/>
          <w:tab w:val="left" w:pos="1134"/>
        </w:tabs>
        <w:spacing w:after="0"/>
        <w:ind w:firstLine="709"/>
        <w:jc w:val="both"/>
      </w:pPr>
      <w:r w:rsidRPr="002D38DA">
        <w:t>б)</w:t>
      </w:r>
      <w:r w:rsidRPr="002D38DA">
        <w:tab/>
        <w:t xml:space="preserve">Представление в виде нескольких </w:t>
      </w:r>
      <w:proofErr w:type="spellStart"/>
      <w:r w:rsidRPr="002D38DA">
        <w:t>подпроцессов</w:t>
      </w:r>
      <w:proofErr w:type="spellEnd"/>
      <w:r w:rsidRPr="002D38DA">
        <w:t>;</w:t>
      </w:r>
    </w:p>
    <w:p w:rsidR="00004ED4" w:rsidRPr="002D38DA" w:rsidRDefault="00004ED4"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6" w:name="bookmark71"/>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6. Моделирование бизнес-процессов это:</w:t>
      </w:r>
      <w:bookmarkEnd w:id="6"/>
    </w:p>
    <w:p w:rsidR="00004ED4" w:rsidRPr="002D38DA" w:rsidRDefault="00004ED4"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004ED4" w:rsidRPr="002D38DA" w:rsidRDefault="00004ED4"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004ED4" w:rsidRPr="002D38DA" w:rsidRDefault="00004ED4" w:rsidP="002D38DA">
      <w:pPr>
        <w:pStyle w:val="41"/>
        <w:keepNext/>
        <w:keepLines/>
        <w:shd w:val="clear" w:color="auto" w:fill="auto"/>
        <w:tabs>
          <w:tab w:val="left" w:pos="380"/>
          <w:tab w:val="left" w:pos="1134"/>
        </w:tabs>
        <w:spacing w:line="240" w:lineRule="auto"/>
        <w:ind w:firstLine="709"/>
        <w:jc w:val="both"/>
        <w:rPr>
          <w:b w:val="0"/>
          <w:sz w:val="24"/>
          <w:szCs w:val="24"/>
        </w:rPr>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7" w:name="bookmark73"/>
      <w:r w:rsidRPr="002D38DA">
        <w:rPr>
          <w:b w:val="0"/>
          <w:sz w:val="24"/>
          <w:szCs w:val="24"/>
          <w:lang w:eastAsia="en-US"/>
        </w:rPr>
        <w:t xml:space="preserve">7. </w:t>
      </w:r>
      <w:r w:rsidRPr="002D38DA">
        <w:rPr>
          <w:b w:val="0"/>
          <w:sz w:val="24"/>
          <w:szCs w:val="24"/>
          <w:lang w:val="en-US" w:eastAsia="en-US"/>
        </w:rPr>
        <w:t>IDEF</w:t>
      </w:r>
      <w:r w:rsidRPr="002D38DA">
        <w:rPr>
          <w:b w:val="0"/>
          <w:sz w:val="24"/>
          <w:szCs w:val="24"/>
          <w:lang w:eastAsia="en-US"/>
        </w:rPr>
        <w:t xml:space="preserve">0 </w:t>
      </w:r>
      <w:r w:rsidRPr="002D38DA">
        <w:rPr>
          <w:b w:val="0"/>
          <w:sz w:val="24"/>
          <w:szCs w:val="24"/>
        </w:rPr>
        <w:t>- это методология описывающая:</w:t>
      </w:r>
      <w:bookmarkEnd w:id="7"/>
    </w:p>
    <w:p w:rsidR="00004ED4" w:rsidRPr="002D38DA" w:rsidRDefault="00004ED4" w:rsidP="002D38DA">
      <w:pPr>
        <w:pStyle w:val="aa"/>
        <w:tabs>
          <w:tab w:val="left" w:pos="1080"/>
          <w:tab w:val="left" w:pos="1134"/>
        </w:tabs>
        <w:spacing w:after="0"/>
        <w:ind w:firstLine="709"/>
        <w:jc w:val="both"/>
      </w:pPr>
      <w:r w:rsidRPr="002D38DA">
        <w:t>а)</w:t>
      </w:r>
      <w:r w:rsidRPr="002D38DA">
        <w:tab/>
        <w:t>Функциональную структуру бизнес-процесса;</w:t>
      </w:r>
    </w:p>
    <w:p w:rsidR="00004ED4" w:rsidRPr="002D38DA" w:rsidRDefault="00004ED4" w:rsidP="002D38DA">
      <w:pPr>
        <w:pStyle w:val="aa"/>
        <w:tabs>
          <w:tab w:val="left" w:pos="1070"/>
          <w:tab w:val="left" w:pos="1134"/>
        </w:tabs>
        <w:spacing w:after="0"/>
        <w:ind w:firstLine="709"/>
        <w:jc w:val="both"/>
      </w:pPr>
      <w:r w:rsidRPr="002D38DA">
        <w:t>б)</w:t>
      </w:r>
      <w:r w:rsidRPr="002D38DA">
        <w:tab/>
        <w:t>Процессный подход к моделированию бизнес-процессов;</w:t>
      </w:r>
    </w:p>
    <w:p w:rsidR="00004ED4" w:rsidRPr="002D38DA" w:rsidRDefault="00004ED4" w:rsidP="002D38DA">
      <w:pPr>
        <w:pStyle w:val="aa"/>
        <w:tabs>
          <w:tab w:val="left" w:pos="1070"/>
          <w:tab w:val="left" w:pos="1134"/>
        </w:tabs>
        <w:spacing w:after="0"/>
        <w:ind w:firstLine="709"/>
        <w:jc w:val="both"/>
      </w:pPr>
      <w:r w:rsidRPr="002D38DA">
        <w:t>в)</w:t>
      </w:r>
      <w:r w:rsidRPr="002D38DA">
        <w:tab/>
        <w:t>Бизнес-процесс на основе типизации моделей.</w:t>
      </w:r>
    </w:p>
    <w:p w:rsidR="00004ED4" w:rsidRPr="002D38DA" w:rsidRDefault="00004ED4" w:rsidP="002D38DA">
      <w:pPr>
        <w:pStyle w:val="41"/>
        <w:keepNext/>
        <w:keepLines/>
        <w:shd w:val="clear" w:color="auto" w:fill="auto"/>
        <w:tabs>
          <w:tab w:val="left" w:pos="375"/>
          <w:tab w:val="left" w:pos="1134"/>
        </w:tabs>
        <w:spacing w:line="240" w:lineRule="auto"/>
        <w:ind w:firstLine="709"/>
        <w:jc w:val="both"/>
        <w:rPr>
          <w:b w:val="0"/>
          <w:sz w:val="24"/>
          <w:szCs w:val="24"/>
        </w:rPr>
      </w:pPr>
      <w:bookmarkStart w:id="8" w:name="bookmark74"/>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9" w:name="bookmark75"/>
      <w:bookmarkEnd w:id="8"/>
      <w:r w:rsidRPr="002D38DA">
        <w:rPr>
          <w:b w:val="0"/>
          <w:sz w:val="24"/>
          <w:szCs w:val="24"/>
        </w:rPr>
        <w:t xml:space="preserve">8. Выделить технологии моделирования, базирующиеся на языке </w:t>
      </w:r>
      <w:r w:rsidRPr="002D38DA">
        <w:rPr>
          <w:b w:val="0"/>
          <w:sz w:val="24"/>
          <w:szCs w:val="24"/>
          <w:lang w:val="en-US" w:eastAsia="en-US"/>
        </w:rPr>
        <w:t>UML</w:t>
      </w:r>
      <w:r w:rsidRPr="002D38DA">
        <w:rPr>
          <w:b w:val="0"/>
          <w:sz w:val="24"/>
          <w:szCs w:val="24"/>
          <w:lang w:eastAsia="en-US"/>
        </w:rPr>
        <w:t>:</w:t>
      </w:r>
      <w:bookmarkEnd w:id="9"/>
    </w:p>
    <w:p w:rsidR="00004ED4" w:rsidRPr="002D38DA" w:rsidRDefault="00004ED4" w:rsidP="002D38DA">
      <w:pPr>
        <w:pStyle w:val="aa"/>
        <w:framePr w:wrap="notBeside" w:vAnchor="text" w:hAnchor="text" w:xAlign="center" w:y="1"/>
        <w:tabs>
          <w:tab w:val="left" w:pos="1134"/>
        </w:tabs>
        <w:spacing w:after="0"/>
        <w:ind w:firstLine="709"/>
        <w:jc w:val="both"/>
      </w:pPr>
      <w:r w:rsidRPr="002D38DA">
        <w:t>а)</w:t>
      </w:r>
      <w:r w:rsidRPr="002D38DA">
        <w:rPr>
          <w:lang w:val="en-US" w:eastAsia="en-US"/>
        </w:rPr>
        <w:t>IDEF</w:t>
      </w:r>
      <w:r w:rsidRPr="002D38DA">
        <w:rPr>
          <w:lang w:eastAsia="en-US"/>
        </w:rPr>
        <w:t>0;</w:t>
      </w:r>
    </w:p>
    <w:p w:rsidR="00004ED4" w:rsidRPr="002D38DA" w:rsidRDefault="00004ED4" w:rsidP="002D38DA">
      <w:pPr>
        <w:pStyle w:val="aa"/>
        <w:framePr w:wrap="notBeside" w:vAnchor="text" w:hAnchor="text" w:xAlign="center" w:y="1"/>
        <w:tabs>
          <w:tab w:val="left" w:pos="1134"/>
        </w:tabs>
        <w:spacing w:after="0"/>
        <w:ind w:firstLine="709"/>
        <w:jc w:val="both"/>
      </w:pPr>
      <w:r w:rsidRPr="002D38DA">
        <w:t>б)</w:t>
      </w:r>
      <w:r w:rsidRPr="002D38DA">
        <w:rPr>
          <w:lang w:val="en-US" w:eastAsia="en-US"/>
        </w:rPr>
        <w:t>DFD</w:t>
      </w:r>
      <w:r w:rsidRPr="002D38DA">
        <w:rPr>
          <w:lang w:eastAsia="en-US"/>
        </w:rPr>
        <w:t>;</w:t>
      </w:r>
    </w:p>
    <w:p w:rsidR="00004ED4" w:rsidRPr="002D38DA" w:rsidRDefault="00004ED4" w:rsidP="002D38DA">
      <w:pPr>
        <w:pStyle w:val="aa"/>
        <w:framePr w:wrap="notBeside" w:vAnchor="text" w:hAnchor="text" w:xAlign="center" w:y="1"/>
        <w:tabs>
          <w:tab w:val="left" w:pos="1134"/>
        </w:tabs>
        <w:spacing w:after="0"/>
        <w:ind w:firstLine="709"/>
        <w:jc w:val="both"/>
      </w:pPr>
      <w:r w:rsidRPr="002D38DA">
        <w:t>в)</w:t>
      </w:r>
      <w:r w:rsidRPr="002D38DA">
        <w:rPr>
          <w:lang w:val="en-US" w:eastAsia="en-US"/>
        </w:rPr>
        <w:t>IDEF</w:t>
      </w:r>
      <w:r w:rsidRPr="002D38DA">
        <w:rPr>
          <w:lang w:eastAsia="en-US"/>
        </w:rPr>
        <w:t>3;</w:t>
      </w:r>
    </w:p>
    <w:p w:rsidR="00004ED4" w:rsidRPr="002D38DA" w:rsidRDefault="00004ED4" w:rsidP="002D38DA">
      <w:pPr>
        <w:pStyle w:val="aa"/>
        <w:framePr w:wrap="notBeside" w:vAnchor="text" w:hAnchor="text" w:xAlign="center" w:y="1"/>
        <w:tabs>
          <w:tab w:val="left" w:pos="1134"/>
        </w:tabs>
        <w:spacing w:after="0"/>
        <w:ind w:firstLine="709"/>
        <w:jc w:val="both"/>
        <w:rPr>
          <w:lang w:val="en-US"/>
        </w:rPr>
      </w:pPr>
      <w:r w:rsidRPr="002D38DA">
        <w:t>г</w:t>
      </w:r>
      <w:r w:rsidRPr="002D38DA">
        <w:rPr>
          <w:lang w:val="en-US"/>
        </w:rPr>
        <w:t xml:space="preserve">) </w:t>
      </w:r>
      <w:r w:rsidRPr="002D38DA">
        <w:rPr>
          <w:lang w:val="en-US" w:eastAsia="en-US"/>
        </w:rPr>
        <w:t>Rational Rouse;</w:t>
      </w:r>
    </w:p>
    <w:p w:rsidR="00004ED4" w:rsidRPr="002D38DA" w:rsidRDefault="00004ED4" w:rsidP="002D38DA">
      <w:pPr>
        <w:pStyle w:val="aa"/>
        <w:framePr w:wrap="notBeside" w:vAnchor="text" w:hAnchor="text" w:xAlign="center" w:y="1"/>
        <w:tabs>
          <w:tab w:val="left" w:pos="1134"/>
        </w:tabs>
        <w:spacing w:after="0"/>
        <w:ind w:firstLine="709"/>
        <w:jc w:val="both"/>
        <w:rPr>
          <w:lang w:val="en-US"/>
        </w:rPr>
      </w:pPr>
      <w:r w:rsidRPr="002D38DA">
        <w:t>д</w:t>
      </w:r>
      <w:r w:rsidRPr="002D38DA">
        <w:rPr>
          <w:lang w:val="en-US"/>
        </w:rPr>
        <w:t xml:space="preserve">) </w:t>
      </w:r>
      <w:r w:rsidRPr="002D38DA">
        <w:rPr>
          <w:lang w:val="en-US" w:eastAsia="en-US"/>
        </w:rPr>
        <w:t>BPMN;</w:t>
      </w:r>
    </w:p>
    <w:p w:rsidR="00004ED4" w:rsidRPr="002D38DA" w:rsidRDefault="00004ED4" w:rsidP="002D38DA">
      <w:pPr>
        <w:tabs>
          <w:tab w:val="left" w:pos="1134"/>
        </w:tabs>
        <w:ind w:firstLine="709"/>
        <w:jc w:val="both"/>
      </w:pPr>
      <w:r w:rsidRPr="002D38DA">
        <w:t>е)</w:t>
      </w:r>
      <w:r w:rsidRPr="002D38DA">
        <w:rPr>
          <w:lang w:val="en-US" w:eastAsia="en-US"/>
        </w:rPr>
        <w:t>ARIS</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10" w:name="bookmark77"/>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 xml:space="preserve">9. Выделить два основных принципа, на которых базируется методология </w:t>
      </w:r>
      <w:r w:rsidRPr="002D38DA">
        <w:rPr>
          <w:b w:val="0"/>
          <w:sz w:val="24"/>
          <w:szCs w:val="24"/>
          <w:lang w:val="en-US" w:eastAsia="en-US"/>
        </w:rPr>
        <w:t>ARIS</w:t>
      </w:r>
      <w:r w:rsidRPr="002D38DA">
        <w:rPr>
          <w:b w:val="0"/>
          <w:sz w:val="24"/>
          <w:szCs w:val="24"/>
          <w:lang w:eastAsia="en-US"/>
        </w:rPr>
        <w:t>:</w:t>
      </w:r>
      <w:bookmarkEnd w:id="10"/>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а)</w:t>
      </w:r>
      <w:r w:rsidRPr="002D38DA">
        <w:rPr>
          <w:b w:val="0"/>
          <w:sz w:val="24"/>
          <w:szCs w:val="24"/>
        </w:rPr>
        <w:tab/>
        <w:t>Декомпозиция модели;</w:t>
      </w:r>
    </w:p>
    <w:p w:rsidR="00004ED4" w:rsidRPr="002D38DA" w:rsidRDefault="00004ED4" w:rsidP="002D38DA">
      <w:pPr>
        <w:pStyle w:val="aa"/>
        <w:tabs>
          <w:tab w:val="left" w:pos="1134"/>
          <w:tab w:val="left" w:pos="1560"/>
        </w:tabs>
        <w:spacing w:after="0"/>
        <w:ind w:firstLine="709"/>
        <w:jc w:val="both"/>
      </w:pPr>
      <w:r w:rsidRPr="002D38DA">
        <w:t>б)</w:t>
      </w:r>
      <w:r w:rsidRPr="002D38DA">
        <w:tab/>
        <w:t>Типизация модели;</w:t>
      </w:r>
    </w:p>
    <w:p w:rsidR="00004ED4" w:rsidRPr="002D38DA" w:rsidRDefault="00004ED4" w:rsidP="002D38DA">
      <w:pPr>
        <w:pStyle w:val="aa"/>
        <w:tabs>
          <w:tab w:val="left" w:pos="1134"/>
          <w:tab w:val="left" w:pos="1550"/>
        </w:tabs>
        <w:spacing w:after="0"/>
        <w:ind w:firstLine="709"/>
        <w:jc w:val="both"/>
      </w:pPr>
      <w:r w:rsidRPr="002D38DA">
        <w:t>в)</w:t>
      </w:r>
      <w:r w:rsidRPr="002D38DA">
        <w:tab/>
        <w:t>Принцип структуризации бизнес-системы;</w:t>
      </w:r>
    </w:p>
    <w:p w:rsidR="00004ED4" w:rsidRPr="002D38DA" w:rsidRDefault="00004ED4" w:rsidP="002D38DA">
      <w:pPr>
        <w:pStyle w:val="aa"/>
        <w:tabs>
          <w:tab w:val="left" w:pos="1134"/>
          <w:tab w:val="left" w:pos="1550"/>
        </w:tabs>
        <w:spacing w:after="0"/>
        <w:ind w:firstLine="709"/>
        <w:jc w:val="both"/>
      </w:pPr>
      <w:r w:rsidRPr="002D38DA">
        <w:t>г)</w:t>
      </w:r>
      <w:r w:rsidRPr="002D38DA">
        <w:tab/>
        <w:t>Использование понятия жизненного цикла;</w:t>
      </w:r>
    </w:p>
    <w:p w:rsidR="00004ED4" w:rsidRPr="002D38DA" w:rsidRDefault="00004ED4" w:rsidP="002D38DA">
      <w:pPr>
        <w:pStyle w:val="aa"/>
        <w:tabs>
          <w:tab w:val="left" w:pos="1134"/>
          <w:tab w:val="left" w:pos="1555"/>
        </w:tabs>
        <w:spacing w:after="0"/>
        <w:ind w:firstLine="709"/>
        <w:jc w:val="both"/>
      </w:pPr>
      <w:r w:rsidRPr="002D38DA">
        <w:t>д)</w:t>
      </w:r>
      <w:r w:rsidRPr="002D38DA">
        <w:tab/>
        <w:t>Процессный подход к моделированию.</w:t>
      </w:r>
    </w:p>
    <w:p w:rsidR="00004ED4" w:rsidRPr="002D38DA" w:rsidRDefault="00004ED4" w:rsidP="002D38DA">
      <w:pPr>
        <w:pStyle w:val="81"/>
        <w:shd w:val="clear" w:color="auto" w:fill="auto"/>
        <w:tabs>
          <w:tab w:val="left" w:pos="1134"/>
        </w:tabs>
        <w:spacing w:line="240" w:lineRule="auto"/>
        <w:ind w:firstLine="709"/>
        <w:rPr>
          <w:rStyle w:val="810"/>
          <w:b w:val="0"/>
          <w:bCs w:val="0"/>
          <w:sz w:val="24"/>
          <w:szCs w:val="24"/>
        </w:rPr>
      </w:pPr>
    </w:p>
    <w:p w:rsidR="00004ED4" w:rsidRPr="002D38DA" w:rsidRDefault="00004ED4" w:rsidP="002D38DA">
      <w:pPr>
        <w:pStyle w:val="81"/>
        <w:shd w:val="clear" w:color="auto" w:fill="auto"/>
        <w:tabs>
          <w:tab w:val="left" w:pos="1134"/>
        </w:tabs>
        <w:spacing w:line="240" w:lineRule="auto"/>
        <w:ind w:firstLine="709"/>
        <w:rPr>
          <w:b w:val="0"/>
          <w:sz w:val="24"/>
          <w:szCs w:val="24"/>
        </w:rPr>
      </w:pPr>
      <w:r w:rsidRPr="002D38DA">
        <w:rPr>
          <w:b w:val="0"/>
          <w:sz w:val="24"/>
          <w:szCs w:val="24"/>
        </w:rPr>
        <w:t xml:space="preserve">10. Выделите типы диаграмм языка </w:t>
      </w:r>
      <w:r w:rsidRPr="002D38DA">
        <w:rPr>
          <w:b w:val="0"/>
          <w:sz w:val="24"/>
          <w:szCs w:val="24"/>
          <w:lang w:val="en-US" w:eastAsia="en-US"/>
        </w:rPr>
        <w:t>UML</w:t>
      </w:r>
      <w:r w:rsidRPr="002D38DA">
        <w:rPr>
          <w:b w:val="0"/>
          <w:sz w:val="24"/>
          <w:szCs w:val="24"/>
          <w:lang w:eastAsia="en-US"/>
        </w:rPr>
        <w:t>:</w:t>
      </w:r>
    </w:p>
    <w:p w:rsidR="00004ED4" w:rsidRPr="002D38DA" w:rsidRDefault="00004ED4" w:rsidP="002D38DA">
      <w:pPr>
        <w:pStyle w:val="aa"/>
        <w:tabs>
          <w:tab w:val="left" w:pos="1134"/>
          <w:tab w:val="left" w:pos="1555"/>
        </w:tabs>
        <w:spacing w:after="0"/>
        <w:ind w:firstLine="709"/>
        <w:jc w:val="both"/>
      </w:pPr>
      <w:r w:rsidRPr="002D38DA">
        <w:t>а)</w:t>
      </w:r>
      <w:r w:rsidRPr="002D38DA">
        <w:tab/>
        <w:t>Диаграмма вариантов использования;</w:t>
      </w:r>
    </w:p>
    <w:p w:rsidR="00004ED4" w:rsidRPr="002D38DA" w:rsidRDefault="00004ED4" w:rsidP="002D38DA">
      <w:pPr>
        <w:pStyle w:val="aa"/>
        <w:tabs>
          <w:tab w:val="left" w:pos="1134"/>
          <w:tab w:val="left" w:pos="1555"/>
        </w:tabs>
        <w:spacing w:after="0"/>
        <w:ind w:firstLine="709"/>
        <w:jc w:val="both"/>
      </w:pPr>
      <w:r w:rsidRPr="002D38DA">
        <w:t>б)</w:t>
      </w:r>
      <w:r w:rsidRPr="002D38DA">
        <w:tab/>
        <w:t>Диаграмма потоков данных;</w:t>
      </w:r>
    </w:p>
    <w:p w:rsidR="00004ED4" w:rsidRPr="002D38DA" w:rsidRDefault="00004ED4" w:rsidP="002D38DA">
      <w:pPr>
        <w:pStyle w:val="aa"/>
        <w:tabs>
          <w:tab w:val="left" w:pos="1134"/>
          <w:tab w:val="left" w:pos="1555"/>
        </w:tabs>
        <w:spacing w:after="0"/>
        <w:ind w:firstLine="709"/>
        <w:jc w:val="both"/>
      </w:pPr>
      <w:r w:rsidRPr="002D38DA">
        <w:t>в)</w:t>
      </w:r>
      <w:r w:rsidRPr="002D38DA">
        <w:tab/>
        <w:t>Диаграмма организационной структуры;</w:t>
      </w:r>
    </w:p>
    <w:p w:rsidR="00004ED4" w:rsidRPr="002D38DA" w:rsidRDefault="00004ED4" w:rsidP="002D38DA">
      <w:pPr>
        <w:pStyle w:val="aa"/>
        <w:tabs>
          <w:tab w:val="left" w:pos="1134"/>
          <w:tab w:val="left" w:pos="1555"/>
        </w:tabs>
        <w:spacing w:after="0"/>
        <w:ind w:firstLine="709"/>
        <w:jc w:val="both"/>
      </w:pPr>
      <w:r w:rsidRPr="002D38DA">
        <w:t>г)</w:t>
      </w:r>
      <w:r w:rsidRPr="002D38DA">
        <w:tab/>
        <w:t>Диаграмма последовательности;</w:t>
      </w:r>
    </w:p>
    <w:p w:rsidR="00004ED4" w:rsidRPr="002D38DA" w:rsidRDefault="00004ED4" w:rsidP="002D38DA">
      <w:pPr>
        <w:pStyle w:val="aa"/>
        <w:tabs>
          <w:tab w:val="left" w:pos="1134"/>
          <w:tab w:val="left" w:pos="1560"/>
        </w:tabs>
        <w:spacing w:after="0"/>
        <w:ind w:firstLine="709"/>
        <w:jc w:val="both"/>
      </w:pPr>
      <w:r w:rsidRPr="002D38DA">
        <w:t>д)</w:t>
      </w:r>
      <w:r w:rsidRPr="002D38DA">
        <w:tab/>
        <w:t>Диаграмма классов;</w:t>
      </w:r>
    </w:p>
    <w:p w:rsidR="00004ED4" w:rsidRPr="002D38DA" w:rsidRDefault="00004ED4" w:rsidP="002D38DA">
      <w:pPr>
        <w:pStyle w:val="aa"/>
        <w:tabs>
          <w:tab w:val="left" w:pos="1134"/>
          <w:tab w:val="left" w:pos="1555"/>
        </w:tabs>
        <w:spacing w:after="0"/>
        <w:ind w:firstLine="709"/>
        <w:jc w:val="both"/>
      </w:pPr>
      <w:r w:rsidRPr="002D38DA">
        <w:t>е)</w:t>
      </w:r>
      <w:r w:rsidRPr="002D38DA">
        <w:tab/>
        <w:t>Диаграмма деятельности</w:t>
      </w:r>
    </w:p>
    <w:p w:rsidR="00004ED4" w:rsidRPr="002D38DA" w:rsidRDefault="00004ED4" w:rsidP="002D38DA">
      <w:pPr>
        <w:pStyle w:val="aa"/>
        <w:tabs>
          <w:tab w:val="left" w:pos="1134"/>
          <w:tab w:val="left" w:pos="1555"/>
        </w:tabs>
        <w:spacing w:after="0"/>
        <w:ind w:firstLine="709"/>
        <w:jc w:val="both"/>
      </w:pPr>
      <w:r w:rsidRPr="002D38DA">
        <w:t xml:space="preserve">11. Бизнес-процессы на предприятии характеризуются: (несколько вариантов ответа) </w:t>
      </w:r>
    </w:p>
    <w:p w:rsidR="00004ED4" w:rsidRPr="002D38DA" w:rsidRDefault="00004ED4" w:rsidP="002D38DA">
      <w:pPr>
        <w:pStyle w:val="aa"/>
        <w:tabs>
          <w:tab w:val="left" w:pos="1134"/>
          <w:tab w:val="left" w:pos="1555"/>
        </w:tabs>
        <w:spacing w:after="0"/>
        <w:ind w:firstLine="709"/>
        <w:jc w:val="both"/>
      </w:pPr>
      <w:r w:rsidRPr="002D38DA">
        <w:t xml:space="preserve">a. Четко определенными во времени началом и концом; </w:t>
      </w:r>
    </w:p>
    <w:p w:rsidR="00004ED4" w:rsidRPr="002D38DA" w:rsidRDefault="00004ED4" w:rsidP="002D38DA">
      <w:pPr>
        <w:pStyle w:val="aa"/>
        <w:tabs>
          <w:tab w:val="left" w:pos="1134"/>
          <w:tab w:val="left" w:pos="1555"/>
        </w:tabs>
        <w:spacing w:after="0"/>
        <w:ind w:firstLine="709"/>
        <w:jc w:val="both"/>
      </w:pPr>
      <w:r w:rsidRPr="002D38DA">
        <w:t xml:space="preserve">b. Внешними интерфейсами; </w:t>
      </w:r>
    </w:p>
    <w:p w:rsidR="00004ED4" w:rsidRPr="002D38DA" w:rsidRDefault="00004ED4" w:rsidP="002D38DA">
      <w:pPr>
        <w:pStyle w:val="aa"/>
        <w:tabs>
          <w:tab w:val="left" w:pos="1134"/>
          <w:tab w:val="left" w:pos="1555"/>
        </w:tabs>
        <w:spacing w:after="0"/>
        <w:ind w:firstLine="709"/>
        <w:jc w:val="both"/>
      </w:pPr>
      <w:r w:rsidRPr="002D38DA">
        <w:t>c. Затратами времени; d. Затратами труда;</w:t>
      </w:r>
    </w:p>
    <w:p w:rsidR="00004ED4" w:rsidRPr="002D38DA" w:rsidRDefault="00004ED4" w:rsidP="002D38DA">
      <w:pPr>
        <w:pStyle w:val="aa"/>
        <w:tabs>
          <w:tab w:val="left" w:pos="1134"/>
          <w:tab w:val="left" w:pos="1555"/>
        </w:tabs>
        <w:spacing w:after="0"/>
        <w:ind w:firstLine="709"/>
        <w:jc w:val="both"/>
      </w:pPr>
      <w:r w:rsidRPr="002D38DA">
        <w:t xml:space="preserve"> e. Затратами материалов. </w:t>
      </w:r>
    </w:p>
    <w:p w:rsidR="00004ED4"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1134"/>
          <w:tab w:val="left" w:pos="1555"/>
        </w:tabs>
        <w:spacing w:after="0"/>
        <w:ind w:firstLine="709"/>
        <w:jc w:val="both"/>
      </w:pPr>
      <w:r w:rsidRPr="002D38DA">
        <w:t>12. Владелец процесса – это структурное подразделение, которое:</w:t>
      </w:r>
    </w:p>
    <w:p w:rsidR="00004ED4" w:rsidRPr="002D38DA" w:rsidRDefault="00004ED4"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004ED4" w:rsidRPr="002D38DA" w:rsidRDefault="00004ED4" w:rsidP="002D38DA">
      <w:pPr>
        <w:pStyle w:val="aa"/>
        <w:tabs>
          <w:tab w:val="left" w:pos="1134"/>
          <w:tab w:val="left" w:pos="1555"/>
        </w:tabs>
        <w:spacing w:after="0"/>
        <w:ind w:firstLine="709"/>
        <w:jc w:val="both"/>
      </w:pPr>
      <w:r w:rsidRPr="002D38DA">
        <w:t xml:space="preserve"> b. Исполняет операции процесса </w:t>
      </w:r>
    </w:p>
    <w:p w:rsidR="00004ED4" w:rsidRPr="002D38DA" w:rsidRDefault="00004ED4"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004ED4" w:rsidRPr="002D38DA"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1134"/>
          <w:tab w:val="left" w:pos="1555"/>
        </w:tabs>
        <w:spacing w:after="0"/>
        <w:ind w:firstLine="709"/>
        <w:jc w:val="both"/>
      </w:pPr>
      <w:r w:rsidRPr="002D38DA">
        <w:t xml:space="preserve">13. Выделение бизнес-процессов предполагает проведение: </w:t>
      </w:r>
    </w:p>
    <w:p w:rsidR="00004ED4" w:rsidRPr="002D38DA" w:rsidRDefault="00004ED4"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004ED4" w:rsidRPr="002D38DA" w:rsidRDefault="00004ED4" w:rsidP="002D38DA">
      <w:pPr>
        <w:pStyle w:val="aa"/>
        <w:tabs>
          <w:tab w:val="left" w:pos="1134"/>
          <w:tab w:val="left" w:pos="1555"/>
        </w:tabs>
        <w:spacing w:after="0"/>
        <w:ind w:firstLine="709"/>
        <w:jc w:val="both"/>
      </w:pPr>
      <w:r w:rsidRPr="002D38DA">
        <w:t xml:space="preserve">b. Детального стоимостного анализа; </w:t>
      </w:r>
    </w:p>
    <w:p w:rsidR="00004ED4" w:rsidRPr="002D38DA" w:rsidRDefault="00004ED4" w:rsidP="002D38DA">
      <w:pPr>
        <w:pStyle w:val="aa"/>
        <w:tabs>
          <w:tab w:val="left" w:pos="1134"/>
          <w:tab w:val="left" w:pos="1555"/>
        </w:tabs>
        <w:spacing w:after="0"/>
        <w:ind w:firstLine="709"/>
        <w:jc w:val="both"/>
      </w:pPr>
      <w:r w:rsidRPr="002D38DA">
        <w:t xml:space="preserve">c. Имитационного моделирования. </w:t>
      </w:r>
    </w:p>
    <w:p w:rsidR="00004ED4" w:rsidRPr="002D38DA" w:rsidRDefault="00004ED4" w:rsidP="002D38DA">
      <w:pPr>
        <w:pStyle w:val="aa"/>
        <w:tabs>
          <w:tab w:val="left" w:pos="1134"/>
          <w:tab w:val="left" w:pos="1555"/>
        </w:tabs>
        <w:spacing w:after="0"/>
        <w:ind w:firstLine="709"/>
        <w:jc w:val="both"/>
      </w:pPr>
      <w:r w:rsidRPr="002D38DA">
        <w:t xml:space="preserve">14. Границы бизнес-процесса определяются: (несколько вариантов ответа) </w:t>
      </w:r>
    </w:p>
    <w:p w:rsidR="00004ED4" w:rsidRPr="002D38DA" w:rsidRDefault="00004ED4" w:rsidP="002D38DA">
      <w:pPr>
        <w:pStyle w:val="aa"/>
        <w:tabs>
          <w:tab w:val="left" w:pos="1134"/>
          <w:tab w:val="left" w:pos="1555"/>
        </w:tabs>
        <w:spacing w:after="0"/>
        <w:ind w:firstLine="709"/>
        <w:jc w:val="both"/>
      </w:pPr>
      <w:r w:rsidRPr="002D38DA">
        <w:t xml:space="preserve">a. Выполнением требований клиента процесса; </w:t>
      </w:r>
    </w:p>
    <w:p w:rsidR="00004ED4" w:rsidRPr="002D38DA" w:rsidRDefault="00004ED4" w:rsidP="002D38DA">
      <w:pPr>
        <w:pStyle w:val="aa"/>
        <w:tabs>
          <w:tab w:val="left" w:pos="1134"/>
          <w:tab w:val="left" w:pos="1555"/>
        </w:tabs>
        <w:spacing w:after="0"/>
        <w:ind w:firstLine="709"/>
        <w:jc w:val="both"/>
      </w:pPr>
      <w:r w:rsidRPr="002D38DA">
        <w:t xml:space="preserve">b. Сменой на выходе операции управляемого объекта преобразований; </w:t>
      </w:r>
    </w:p>
    <w:p w:rsidR="00004ED4" w:rsidRPr="002D38DA" w:rsidRDefault="00004ED4" w:rsidP="002D38DA">
      <w:pPr>
        <w:pStyle w:val="aa"/>
        <w:tabs>
          <w:tab w:val="left" w:pos="1134"/>
          <w:tab w:val="left" w:pos="1555"/>
        </w:tabs>
        <w:spacing w:after="0"/>
        <w:ind w:firstLine="709"/>
        <w:jc w:val="both"/>
      </w:pPr>
      <w:r w:rsidRPr="002D38DA">
        <w:t>c. Сменой структурного подразделения, выполняющего операцию.</w:t>
      </w:r>
    </w:p>
    <w:p w:rsidR="00004ED4" w:rsidRPr="002D38DA"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709"/>
          <w:tab w:val="left" w:pos="1555"/>
        </w:tabs>
        <w:spacing w:after="0"/>
        <w:ind w:firstLine="709"/>
        <w:jc w:val="both"/>
      </w:pPr>
      <w:r w:rsidRPr="002D38DA">
        <w:t xml:space="preserve">14. Если выходной объект одного функционального блока является входным для различных функциональных блоков, то есть в процессе выполнения разбивается на несколько параллельных объектов, то он разветвляет свой путь по принципу: </w:t>
      </w:r>
    </w:p>
    <w:p w:rsidR="00004ED4" w:rsidRDefault="00004ED4" w:rsidP="002D38DA">
      <w:pPr>
        <w:pStyle w:val="aa"/>
        <w:tabs>
          <w:tab w:val="left" w:pos="709"/>
          <w:tab w:val="left" w:pos="1555"/>
        </w:tabs>
        <w:spacing w:after="0"/>
        <w:ind w:firstLine="709"/>
      </w:pPr>
      <w:r>
        <w:t xml:space="preserve">a. </w:t>
      </w:r>
      <w:proofErr w:type="spellStart"/>
      <w:r>
        <w:t>Дезагрегации</w:t>
      </w:r>
      <w:proofErr w:type="spellEnd"/>
      <w:r>
        <w:t>;</w:t>
      </w:r>
    </w:p>
    <w:p w:rsidR="00004ED4" w:rsidRDefault="00004ED4" w:rsidP="002D38DA">
      <w:pPr>
        <w:pStyle w:val="aa"/>
        <w:tabs>
          <w:tab w:val="left" w:pos="709"/>
          <w:tab w:val="left" w:pos="1555"/>
        </w:tabs>
        <w:spacing w:after="0"/>
        <w:ind w:firstLine="709"/>
      </w:pPr>
      <w:r>
        <w:t xml:space="preserve"> b. Классификация.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15. Задачи стоимостного анализа процессов: (несколько вариантов ответа) </w:t>
      </w:r>
    </w:p>
    <w:p w:rsidR="00004ED4" w:rsidRDefault="00004ED4"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004ED4" w:rsidRDefault="00004ED4"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004ED4" w:rsidRDefault="00004ED4"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004ED4" w:rsidRDefault="00004ED4"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004ED4" w:rsidRDefault="00004ED4"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16.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004ED4" w:rsidRDefault="00004ED4"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004ED4" w:rsidRDefault="00004ED4"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004ED4" w:rsidRDefault="00004ED4"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004ED4" w:rsidRDefault="00004ED4"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w:t>
      </w:r>
      <w:proofErr w:type="spellStart"/>
      <w:r>
        <w:t>нижных</w:t>
      </w:r>
      <w:proofErr w:type="spellEnd"/>
      <w:r>
        <w:t xml:space="preserve"> уровнях диаграммы.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17. Каковы ключевые факторы успеха реинжиниринга бизнес-процессов? (несколько вариантов ответа) </w:t>
      </w:r>
    </w:p>
    <w:p w:rsidR="00004ED4" w:rsidRDefault="00004ED4" w:rsidP="002D38DA">
      <w:pPr>
        <w:pStyle w:val="aa"/>
        <w:tabs>
          <w:tab w:val="left" w:pos="709"/>
          <w:tab w:val="left" w:pos="1555"/>
        </w:tabs>
        <w:spacing w:after="0"/>
        <w:ind w:firstLine="709"/>
      </w:pPr>
      <w:r>
        <w:t>a. Комплексный характер проектных работ;</w:t>
      </w:r>
    </w:p>
    <w:p w:rsidR="00004ED4" w:rsidRDefault="00004ED4"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004ED4" w:rsidRDefault="00004ED4" w:rsidP="002D38DA">
      <w:pPr>
        <w:pStyle w:val="aa"/>
        <w:tabs>
          <w:tab w:val="left" w:pos="709"/>
          <w:tab w:val="left" w:pos="1555"/>
        </w:tabs>
        <w:spacing w:after="0"/>
        <w:ind w:firstLine="709"/>
      </w:pPr>
      <w:r>
        <w:t xml:space="preserve">c. Привлечение консультантов к РБП; </w:t>
      </w:r>
    </w:p>
    <w:p w:rsidR="00004ED4" w:rsidRDefault="00004ED4" w:rsidP="002D38DA">
      <w:pPr>
        <w:pStyle w:val="aa"/>
        <w:tabs>
          <w:tab w:val="left" w:pos="709"/>
          <w:tab w:val="left" w:pos="1555"/>
        </w:tabs>
        <w:spacing w:after="0"/>
        <w:ind w:firstLine="709"/>
      </w:pPr>
      <w:r>
        <w:t xml:space="preserve">d. Наличие финансовых средств; </w:t>
      </w:r>
    </w:p>
    <w:p w:rsidR="00004ED4" w:rsidRDefault="00004ED4" w:rsidP="002D38DA">
      <w:pPr>
        <w:pStyle w:val="aa"/>
        <w:tabs>
          <w:tab w:val="left" w:pos="709"/>
          <w:tab w:val="left" w:pos="1555"/>
        </w:tabs>
        <w:spacing w:after="0"/>
        <w:ind w:firstLine="709"/>
      </w:pPr>
      <w:r>
        <w:t>e. Мотивация персонала в РБП;</w:t>
      </w:r>
    </w:p>
    <w:p w:rsidR="00004ED4" w:rsidRDefault="00004ED4" w:rsidP="002D38DA">
      <w:pPr>
        <w:pStyle w:val="aa"/>
        <w:tabs>
          <w:tab w:val="left" w:pos="709"/>
          <w:tab w:val="left" w:pos="1555"/>
        </w:tabs>
        <w:spacing w:after="0"/>
        <w:ind w:firstLine="709"/>
      </w:pPr>
      <w:r>
        <w:t xml:space="preserve"> f. Участие руководства компании на всех этапах РБП. </w:t>
      </w:r>
    </w:p>
    <w:p w:rsidR="00004ED4" w:rsidRDefault="00004ED4" w:rsidP="002D38DA">
      <w:pPr>
        <w:pStyle w:val="aa"/>
        <w:tabs>
          <w:tab w:val="left" w:pos="709"/>
          <w:tab w:val="left" w:pos="1555"/>
        </w:tabs>
        <w:spacing w:after="0"/>
        <w:ind w:firstLine="709"/>
      </w:pPr>
      <w:r>
        <w:t xml:space="preserve">18. Какой главный критерий эффективности организации бизнес-процесса из следующих: </w:t>
      </w:r>
    </w:p>
    <w:p w:rsidR="00004ED4" w:rsidRDefault="00004ED4" w:rsidP="002D38DA">
      <w:pPr>
        <w:pStyle w:val="aa"/>
        <w:tabs>
          <w:tab w:val="left" w:pos="709"/>
          <w:tab w:val="left" w:pos="1555"/>
        </w:tabs>
        <w:spacing w:after="0"/>
        <w:ind w:firstLine="709"/>
      </w:pPr>
      <w:r>
        <w:t xml:space="preserve">a. Время исполнения; </w:t>
      </w:r>
    </w:p>
    <w:p w:rsidR="00004ED4" w:rsidRDefault="00004ED4" w:rsidP="002D38DA">
      <w:pPr>
        <w:pStyle w:val="aa"/>
        <w:tabs>
          <w:tab w:val="left" w:pos="709"/>
          <w:tab w:val="left" w:pos="1555"/>
        </w:tabs>
        <w:spacing w:after="0"/>
        <w:ind w:firstLine="709"/>
      </w:pPr>
      <w:r>
        <w:t xml:space="preserve">b. Качество; </w:t>
      </w:r>
    </w:p>
    <w:p w:rsidR="00004ED4" w:rsidRDefault="00004ED4" w:rsidP="002D38DA">
      <w:pPr>
        <w:pStyle w:val="aa"/>
        <w:tabs>
          <w:tab w:val="left" w:pos="709"/>
          <w:tab w:val="left" w:pos="1555"/>
        </w:tabs>
        <w:spacing w:after="0"/>
        <w:ind w:firstLine="709"/>
      </w:pPr>
      <w:r>
        <w:t xml:space="preserve">c. Надежность; </w:t>
      </w:r>
    </w:p>
    <w:p w:rsidR="00004ED4" w:rsidRDefault="00004ED4" w:rsidP="002D38DA">
      <w:pPr>
        <w:pStyle w:val="aa"/>
        <w:tabs>
          <w:tab w:val="left" w:pos="709"/>
          <w:tab w:val="left" w:pos="1555"/>
        </w:tabs>
        <w:spacing w:after="0"/>
        <w:ind w:firstLine="709"/>
      </w:pPr>
      <w:r>
        <w:t xml:space="preserve">d. Затраты.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19. Какой подход обеспечивает встраивание поставщиков и клиентов в </w:t>
      </w:r>
      <w:proofErr w:type="spellStart"/>
      <w:r>
        <w:t>бизнеспроцессы</w:t>
      </w:r>
      <w:proofErr w:type="spellEnd"/>
      <w:r>
        <w:t xml:space="preserve"> предприятия:</w:t>
      </w:r>
    </w:p>
    <w:p w:rsidR="00004ED4" w:rsidRDefault="00004ED4" w:rsidP="002D38DA">
      <w:pPr>
        <w:pStyle w:val="aa"/>
        <w:tabs>
          <w:tab w:val="left" w:pos="709"/>
          <w:tab w:val="left" w:pos="1555"/>
        </w:tabs>
        <w:spacing w:after="0"/>
        <w:ind w:firstLine="709"/>
      </w:pPr>
      <w:r>
        <w:t xml:space="preserve"> a. Всеобщее управление качеством (TQM); </w:t>
      </w:r>
    </w:p>
    <w:p w:rsidR="00004ED4" w:rsidRDefault="00004ED4" w:rsidP="002D38DA">
      <w:pPr>
        <w:pStyle w:val="aa"/>
        <w:tabs>
          <w:tab w:val="left" w:pos="709"/>
          <w:tab w:val="left" w:pos="1555"/>
        </w:tabs>
        <w:spacing w:after="0"/>
        <w:ind w:firstLine="709"/>
      </w:pPr>
      <w:r>
        <w:t xml:space="preserve">b. Управление поставками по принципу «точно во время» (JIT); </w:t>
      </w:r>
    </w:p>
    <w:p w:rsidR="00004ED4" w:rsidRDefault="00004ED4" w:rsidP="002D38DA">
      <w:pPr>
        <w:pStyle w:val="aa"/>
        <w:tabs>
          <w:tab w:val="left" w:pos="709"/>
          <w:tab w:val="left" w:pos="1555"/>
        </w:tabs>
        <w:spacing w:after="0"/>
        <w:ind w:firstLine="709"/>
      </w:pPr>
      <w:r>
        <w:t xml:space="preserve">c. Реинжиниринг бизнес-процессов (BPR).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20. Метод учета затрат по функциям используется для: </w:t>
      </w:r>
    </w:p>
    <w:p w:rsidR="00004ED4" w:rsidRDefault="00004ED4" w:rsidP="002D38DA">
      <w:pPr>
        <w:pStyle w:val="aa"/>
        <w:tabs>
          <w:tab w:val="left" w:pos="709"/>
          <w:tab w:val="left" w:pos="1555"/>
        </w:tabs>
        <w:spacing w:after="0"/>
        <w:ind w:firstLine="709"/>
      </w:pPr>
      <w:r>
        <w:t xml:space="preserve">a. Динамического анализа бизнес-процессов; </w:t>
      </w:r>
    </w:p>
    <w:p w:rsidR="00004ED4" w:rsidRDefault="00004ED4" w:rsidP="002D38DA">
      <w:pPr>
        <w:pStyle w:val="aa"/>
        <w:tabs>
          <w:tab w:val="left" w:pos="709"/>
          <w:tab w:val="left" w:pos="1555"/>
        </w:tabs>
        <w:spacing w:after="0"/>
        <w:ind w:firstLine="709"/>
      </w:pPr>
      <w:r>
        <w:t>b. Статического анализа бизнес-процессов.</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21. Наиболее точное определение бизнес-процесса: </w:t>
      </w:r>
    </w:p>
    <w:p w:rsidR="00004ED4" w:rsidRDefault="00004ED4" w:rsidP="002D38DA">
      <w:pPr>
        <w:pStyle w:val="aa"/>
        <w:tabs>
          <w:tab w:val="left" w:pos="709"/>
          <w:tab w:val="left" w:pos="1555"/>
        </w:tabs>
        <w:spacing w:after="0"/>
        <w:ind w:firstLine="709"/>
      </w:pPr>
      <w:r>
        <w:t xml:space="preserve">a. Множество взаимосвязанных операций по удовлетворению потребностей клиента бизнес-процесса на основе потребления ресурсов; </w:t>
      </w:r>
    </w:p>
    <w:p w:rsidR="00004ED4" w:rsidRDefault="00004ED4" w:rsidP="002D38DA">
      <w:pPr>
        <w:pStyle w:val="aa"/>
        <w:tabs>
          <w:tab w:val="left" w:pos="709"/>
          <w:tab w:val="left" w:pos="1555"/>
        </w:tabs>
        <w:spacing w:after="0"/>
        <w:ind w:firstLine="709"/>
      </w:pPr>
      <w:r>
        <w:t xml:space="preserve">b. Совокупность операций по изготовлению продукции или услуг с использованием ресурсов; </w:t>
      </w:r>
    </w:p>
    <w:p w:rsidR="00004ED4" w:rsidRDefault="00004ED4"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004ED4" w:rsidRDefault="00004ED4" w:rsidP="002D38DA">
      <w:pPr>
        <w:pStyle w:val="aa"/>
        <w:tabs>
          <w:tab w:val="left" w:pos="709"/>
          <w:tab w:val="left" w:pos="1555"/>
        </w:tabs>
        <w:spacing w:after="0"/>
        <w:ind w:firstLine="709"/>
      </w:pPr>
      <w:r>
        <w:t>22. Обратный инжиниринг - это:</w:t>
      </w:r>
    </w:p>
    <w:p w:rsidR="00004ED4" w:rsidRDefault="00004ED4"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004ED4" w:rsidRDefault="00004ED4" w:rsidP="002D38DA">
      <w:pPr>
        <w:pStyle w:val="aa"/>
        <w:tabs>
          <w:tab w:val="left" w:pos="709"/>
          <w:tab w:val="left" w:pos="1555"/>
        </w:tabs>
        <w:spacing w:after="0"/>
        <w:ind w:firstLine="709"/>
      </w:pPr>
      <w:r>
        <w:t xml:space="preserve"> b. Построение новой организации БП бизнес-процессов.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23 Объектно-ориентированный подход к моделированию бизнес-процессов сводится к:</w:t>
      </w:r>
    </w:p>
    <w:p w:rsidR="00004ED4" w:rsidRDefault="00004ED4" w:rsidP="002D38DA">
      <w:pPr>
        <w:pStyle w:val="aa"/>
        <w:tabs>
          <w:tab w:val="left" w:pos="709"/>
          <w:tab w:val="left" w:pos="1555"/>
        </w:tabs>
        <w:spacing w:after="0"/>
        <w:ind w:firstLine="709"/>
      </w:pPr>
      <w:r>
        <w:t xml:space="preserve"> a. Построению схем БП в виде последовательности операций, на входе и выходе которых отражаются объекты различной природы; </w:t>
      </w:r>
    </w:p>
    <w:p w:rsidR="00004ED4" w:rsidRDefault="00004ED4" w:rsidP="002D38DA">
      <w:pPr>
        <w:pStyle w:val="aa"/>
        <w:tabs>
          <w:tab w:val="left" w:pos="709"/>
          <w:tab w:val="left" w:pos="1555"/>
        </w:tabs>
        <w:spacing w:after="0"/>
        <w:ind w:firstLine="709"/>
      </w:pPr>
      <w:r>
        <w:t xml:space="preserve">b. Выделению классов объектов и определению тех действий, в которых участвуют эти объекты. </w:t>
      </w:r>
    </w:p>
    <w:p w:rsidR="00004ED4" w:rsidRDefault="00004ED4" w:rsidP="002D38DA">
      <w:pPr>
        <w:pStyle w:val="aa"/>
        <w:tabs>
          <w:tab w:val="left" w:pos="709"/>
          <w:tab w:val="left" w:pos="1555"/>
        </w:tabs>
        <w:spacing w:after="0"/>
        <w:ind w:firstLine="709"/>
      </w:pPr>
      <w:r>
        <w:t xml:space="preserve">24 Объекты, на основе которых выполняются бизнес-процессы и которые рассматриваются как ограничения, обстоятельства и условия выполнения процесса, называются: </w:t>
      </w:r>
    </w:p>
    <w:p w:rsidR="00004ED4" w:rsidRDefault="00004ED4" w:rsidP="002D38DA">
      <w:pPr>
        <w:pStyle w:val="aa"/>
        <w:tabs>
          <w:tab w:val="left" w:pos="709"/>
          <w:tab w:val="left" w:pos="1555"/>
        </w:tabs>
        <w:spacing w:after="0"/>
        <w:ind w:firstLine="709"/>
      </w:pPr>
      <w:r>
        <w:t xml:space="preserve">a. Метками; </w:t>
      </w:r>
    </w:p>
    <w:p w:rsidR="00004ED4" w:rsidRDefault="00004ED4" w:rsidP="002D38DA">
      <w:pPr>
        <w:pStyle w:val="aa"/>
        <w:tabs>
          <w:tab w:val="left" w:pos="709"/>
          <w:tab w:val="left" w:pos="1555"/>
        </w:tabs>
        <w:spacing w:after="0"/>
        <w:ind w:firstLine="709"/>
      </w:pPr>
      <w:r>
        <w:t xml:space="preserve">b. Входными; </w:t>
      </w:r>
    </w:p>
    <w:p w:rsidR="00004ED4" w:rsidRDefault="00004ED4" w:rsidP="002D38DA">
      <w:pPr>
        <w:pStyle w:val="aa"/>
        <w:tabs>
          <w:tab w:val="left" w:pos="709"/>
          <w:tab w:val="left" w:pos="1555"/>
        </w:tabs>
        <w:spacing w:after="0"/>
        <w:ind w:firstLine="709"/>
      </w:pPr>
      <w:r>
        <w:t xml:space="preserve">c. Управляющими; </w:t>
      </w:r>
    </w:p>
    <w:p w:rsidR="00004ED4" w:rsidRDefault="00004ED4" w:rsidP="002D38DA">
      <w:pPr>
        <w:pStyle w:val="aa"/>
        <w:tabs>
          <w:tab w:val="left" w:pos="709"/>
          <w:tab w:val="left" w:pos="1555"/>
        </w:tabs>
        <w:spacing w:after="0"/>
        <w:ind w:firstLine="709"/>
      </w:pPr>
      <w:r>
        <w:t xml:space="preserve">d. Выходными; </w:t>
      </w:r>
    </w:p>
    <w:p w:rsidR="00004ED4" w:rsidRDefault="00004ED4" w:rsidP="002D38DA">
      <w:pPr>
        <w:pStyle w:val="aa"/>
        <w:tabs>
          <w:tab w:val="left" w:pos="709"/>
          <w:tab w:val="left" w:pos="1555"/>
        </w:tabs>
        <w:spacing w:after="0"/>
        <w:ind w:firstLine="709"/>
      </w:pPr>
      <w:r>
        <w:t xml:space="preserve">e. Интерфейсными дугами; </w:t>
      </w:r>
    </w:p>
    <w:p w:rsidR="00004ED4" w:rsidRDefault="00004ED4" w:rsidP="002D38DA">
      <w:pPr>
        <w:pStyle w:val="aa"/>
        <w:tabs>
          <w:tab w:val="left" w:pos="709"/>
          <w:tab w:val="left" w:pos="1555"/>
        </w:tabs>
        <w:spacing w:after="0"/>
        <w:ind w:firstLine="709"/>
      </w:pPr>
      <w:r>
        <w:t xml:space="preserve">f. Механизмами. </w:t>
      </w:r>
    </w:p>
    <w:p w:rsidR="00004ED4" w:rsidRDefault="00004ED4" w:rsidP="002D38DA">
      <w:pPr>
        <w:pStyle w:val="aa"/>
        <w:tabs>
          <w:tab w:val="left" w:pos="709"/>
          <w:tab w:val="left" w:pos="1555"/>
        </w:tabs>
        <w:spacing w:after="0"/>
        <w:ind w:firstLine="709"/>
      </w:pPr>
      <w:r>
        <w:t>25</w:t>
      </w:r>
    </w:p>
    <w:p w:rsidR="00004ED4" w:rsidRDefault="00004ED4" w:rsidP="002D38DA">
      <w:pPr>
        <w:pStyle w:val="aa"/>
        <w:tabs>
          <w:tab w:val="left" w:pos="709"/>
          <w:tab w:val="left" w:pos="1555"/>
        </w:tabs>
        <w:spacing w:after="0"/>
        <w:ind w:firstLine="709"/>
      </w:pPr>
      <w:r>
        <w:t xml:space="preserve">. Одним из принципов реинжиниринга бизнес-процессов является: </w:t>
      </w:r>
    </w:p>
    <w:p w:rsidR="00004ED4" w:rsidRDefault="00004ED4" w:rsidP="002D38DA">
      <w:pPr>
        <w:pStyle w:val="aa"/>
        <w:tabs>
          <w:tab w:val="left" w:pos="709"/>
          <w:tab w:val="left" w:pos="1555"/>
        </w:tabs>
        <w:spacing w:after="0"/>
        <w:ind w:firstLine="709"/>
      </w:pPr>
      <w:r>
        <w:t xml:space="preserve">a. Уменьшается количество проверок и управляющих воздействий; </w:t>
      </w:r>
    </w:p>
    <w:p w:rsidR="00004ED4" w:rsidRDefault="00004ED4" w:rsidP="002D38DA">
      <w:pPr>
        <w:pStyle w:val="aa"/>
        <w:tabs>
          <w:tab w:val="left" w:pos="709"/>
          <w:tab w:val="left" w:pos="1555"/>
        </w:tabs>
        <w:spacing w:after="0"/>
        <w:ind w:firstLine="709"/>
      </w:pPr>
      <w:r>
        <w:t>b. Усиление менеджерами контроля выполнения операций</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26. Организационная единица (предприятие, подразделение, персонал, отдельные исполнители) – это частный случай: </w:t>
      </w:r>
    </w:p>
    <w:p w:rsidR="00004ED4" w:rsidRDefault="00004ED4" w:rsidP="002D38DA">
      <w:pPr>
        <w:pStyle w:val="aa"/>
        <w:tabs>
          <w:tab w:val="left" w:pos="709"/>
          <w:tab w:val="left" w:pos="1555"/>
        </w:tabs>
        <w:spacing w:after="0"/>
        <w:ind w:firstLine="709"/>
      </w:pPr>
      <w:r>
        <w:t xml:space="preserve">a. Ресурсов; </w:t>
      </w:r>
    </w:p>
    <w:p w:rsidR="00004ED4" w:rsidRDefault="00004ED4" w:rsidP="002D38DA">
      <w:pPr>
        <w:pStyle w:val="aa"/>
        <w:tabs>
          <w:tab w:val="left" w:pos="709"/>
          <w:tab w:val="left" w:pos="1555"/>
        </w:tabs>
        <w:spacing w:after="0"/>
        <w:ind w:firstLine="709"/>
      </w:pPr>
      <w:r>
        <w:t>b. Рабочих объектов</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27. Основная цель реинжиниринга бизнес-процессов – целостное и системное моделирование и реорганизация: </w:t>
      </w:r>
    </w:p>
    <w:p w:rsidR="00004ED4" w:rsidRDefault="00004ED4" w:rsidP="002D38DA">
      <w:pPr>
        <w:pStyle w:val="aa"/>
        <w:tabs>
          <w:tab w:val="left" w:pos="709"/>
          <w:tab w:val="left" w:pos="1555"/>
        </w:tabs>
        <w:spacing w:after="0"/>
        <w:ind w:firstLine="709"/>
      </w:pPr>
      <w:r>
        <w:t xml:space="preserve">a. Организационной структуры предприятия; </w:t>
      </w:r>
    </w:p>
    <w:p w:rsidR="00004ED4" w:rsidRDefault="00004ED4" w:rsidP="002D38DA">
      <w:pPr>
        <w:pStyle w:val="aa"/>
        <w:tabs>
          <w:tab w:val="left" w:pos="709"/>
          <w:tab w:val="left" w:pos="1555"/>
        </w:tabs>
        <w:spacing w:after="0"/>
        <w:ind w:firstLine="709"/>
      </w:pPr>
      <w:r>
        <w:t xml:space="preserve">b. Материальных, финансовых и информационных потоков; </w:t>
      </w:r>
    </w:p>
    <w:p w:rsidR="00004ED4" w:rsidRDefault="00004ED4" w:rsidP="002D38DA">
      <w:pPr>
        <w:pStyle w:val="aa"/>
        <w:tabs>
          <w:tab w:val="left" w:pos="709"/>
          <w:tab w:val="left" w:pos="1555"/>
        </w:tabs>
        <w:spacing w:after="0"/>
        <w:ind w:firstLine="709"/>
      </w:pPr>
      <w:r>
        <w:t xml:space="preserve">c. процессов товародвижения.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28. Примеры механизмов, участвующих в функциональной модели, построенной с помощью методологии IDEF0: (несколько вариантов ответа) </w:t>
      </w:r>
    </w:p>
    <w:p w:rsidR="00004ED4" w:rsidRDefault="00004ED4" w:rsidP="002D38DA">
      <w:pPr>
        <w:pStyle w:val="aa"/>
        <w:tabs>
          <w:tab w:val="left" w:pos="709"/>
          <w:tab w:val="left" w:pos="1555"/>
        </w:tabs>
        <w:spacing w:after="0"/>
        <w:ind w:firstLine="709"/>
      </w:pPr>
      <w:r>
        <w:t xml:space="preserve">a. Клиенты; </w:t>
      </w:r>
    </w:p>
    <w:p w:rsidR="00004ED4" w:rsidRDefault="00004ED4" w:rsidP="002D38DA">
      <w:pPr>
        <w:pStyle w:val="aa"/>
        <w:tabs>
          <w:tab w:val="left" w:pos="709"/>
          <w:tab w:val="left" w:pos="1555"/>
        </w:tabs>
        <w:spacing w:after="0"/>
        <w:ind w:firstLine="709"/>
      </w:pPr>
      <w:r>
        <w:t xml:space="preserve">b. Оборудование; </w:t>
      </w:r>
    </w:p>
    <w:p w:rsidR="00004ED4" w:rsidRDefault="00004ED4" w:rsidP="002D38DA">
      <w:pPr>
        <w:pStyle w:val="aa"/>
        <w:tabs>
          <w:tab w:val="left" w:pos="709"/>
          <w:tab w:val="left" w:pos="1555"/>
        </w:tabs>
        <w:spacing w:after="0"/>
        <w:ind w:firstLine="709"/>
      </w:pPr>
      <w:r>
        <w:t xml:space="preserve">c. Персонал; </w:t>
      </w:r>
    </w:p>
    <w:p w:rsidR="00004ED4" w:rsidRDefault="00004ED4" w:rsidP="002D38DA">
      <w:pPr>
        <w:pStyle w:val="aa"/>
        <w:tabs>
          <w:tab w:val="left" w:pos="709"/>
          <w:tab w:val="left" w:pos="1555"/>
        </w:tabs>
        <w:spacing w:after="0"/>
        <w:ind w:firstLine="709"/>
      </w:pPr>
      <w:r>
        <w:t xml:space="preserve">d. План-график работ; </w:t>
      </w:r>
    </w:p>
    <w:p w:rsidR="00004ED4" w:rsidRDefault="00004ED4" w:rsidP="002D38DA">
      <w:pPr>
        <w:pStyle w:val="aa"/>
        <w:tabs>
          <w:tab w:val="left" w:pos="709"/>
          <w:tab w:val="left" w:pos="1555"/>
        </w:tabs>
        <w:spacing w:after="0"/>
        <w:ind w:firstLine="709"/>
      </w:pPr>
      <w:r>
        <w:t xml:space="preserve">e. Расчетный счет; </w:t>
      </w:r>
    </w:p>
    <w:p w:rsidR="00004ED4" w:rsidRDefault="00004ED4" w:rsidP="002D38DA">
      <w:pPr>
        <w:pStyle w:val="aa"/>
        <w:tabs>
          <w:tab w:val="left" w:pos="709"/>
          <w:tab w:val="left" w:pos="1555"/>
        </w:tabs>
        <w:spacing w:after="0"/>
        <w:ind w:firstLine="709"/>
      </w:pPr>
      <w:r>
        <w:t xml:space="preserve">f. Структурные подразделения предприятия; </w:t>
      </w:r>
    </w:p>
    <w:p w:rsidR="00004ED4" w:rsidRDefault="00004ED4" w:rsidP="002D38DA">
      <w:pPr>
        <w:pStyle w:val="aa"/>
        <w:tabs>
          <w:tab w:val="left" w:pos="709"/>
          <w:tab w:val="left" w:pos="1555"/>
        </w:tabs>
        <w:spacing w:after="0"/>
        <w:ind w:firstLine="709"/>
      </w:pPr>
      <w:r>
        <w:t xml:space="preserve">g. Поставщики и подрядчики; </w:t>
      </w:r>
    </w:p>
    <w:p w:rsidR="00004ED4" w:rsidRDefault="00004ED4" w:rsidP="002D38DA">
      <w:pPr>
        <w:pStyle w:val="aa"/>
        <w:tabs>
          <w:tab w:val="left" w:pos="709"/>
          <w:tab w:val="left" w:pos="1555"/>
        </w:tabs>
        <w:spacing w:after="0"/>
        <w:ind w:firstLine="709"/>
      </w:pPr>
      <w:r>
        <w:t xml:space="preserve">h. Базы данных.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29. Прямой инжиниринг - это: </w:t>
      </w:r>
    </w:p>
    <w:p w:rsidR="00004ED4" w:rsidRDefault="00004ED4" w:rsidP="002D38DA">
      <w:pPr>
        <w:pStyle w:val="aa"/>
        <w:tabs>
          <w:tab w:val="left" w:pos="709"/>
          <w:tab w:val="left" w:pos="1555"/>
        </w:tabs>
        <w:spacing w:after="0"/>
        <w:ind w:firstLine="709"/>
      </w:pPr>
      <w:r>
        <w:t>a. Построение новой организации бизнес-процессов;</w:t>
      </w:r>
    </w:p>
    <w:p w:rsidR="00004ED4" w:rsidRDefault="00004ED4" w:rsidP="002D38DA">
      <w:pPr>
        <w:pStyle w:val="aa"/>
        <w:tabs>
          <w:tab w:val="left" w:pos="709"/>
          <w:tab w:val="left" w:pos="1555"/>
        </w:tabs>
        <w:spacing w:after="0"/>
        <w:ind w:firstLine="709"/>
      </w:pPr>
      <w:r>
        <w:t xml:space="preserve"> b. Исследование существующей организации бизнес-процессов.</w:t>
      </w:r>
    </w:p>
    <w:p w:rsidR="00004ED4" w:rsidRDefault="00004ED4" w:rsidP="002D38DA">
      <w:pPr>
        <w:pStyle w:val="aa"/>
        <w:tabs>
          <w:tab w:val="left" w:pos="709"/>
          <w:tab w:val="left" w:pos="1555"/>
        </w:tabs>
        <w:spacing w:after="0"/>
        <w:ind w:firstLine="709"/>
      </w:pPr>
      <w:r>
        <w:t xml:space="preserve">30. С основной деятельностью предприятия – выпуском продукции и обслуживанием конечных потребителей – связаны: </w:t>
      </w:r>
    </w:p>
    <w:p w:rsidR="00004ED4" w:rsidRDefault="00004ED4" w:rsidP="002D38DA">
      <w:pPr>
        <w:pStyle w:val="aa"/>
        <w:tabs>
          <w:tab w:val="left" w:pos="709"/>
          <w:tab w:val="left" w:pos="1555"/>
        </w:tabs>
        <w:spacing w:after="0"/>
        <w:ind w:firstLine="709"/>
      </w:pPr>
      <w:r>
        <w:t xml:space="preserve">a. Процессы подготовки выпуска новой продукции; </w:t>
      </w:r>
    </w:p>
    <w:p w:rsidR="00004ED4" w:rsidRDefault="00004ED4" w:rsidP="002D38DA">
      <w:pPr>
        <w:pStyle w:val="aa"/>
        <w:tabs>
          <w:tab w:val="left" w:pos="709"/>
          <w:tab w:val="left" w:pos="1555"/>
        </w:tabs>
        <w:spacing w:after="0"/>
        <w:ind w:firstLine="709"/>
      </w:pPr>
      <w:r>
        <w:t xml:space="preserve">b. Процессы выпуска продукции и обслуживания клиентов; </w:t>
      </w:r>
    </w:p>
    <w:p w:rsidR="00004ED4" w:rsidRDefault="00004ED4" w:rsidP="002D38DA">
      <w:pPr>
        <w:pStyle w:val="aa"/>
        <w:tabs>
          <w:tab w:val="left" w:pos="709"/>
          <w:tab w:val="left" w:pos="1555"/>
        </w:tabs>
        <w:spacing w:after="0"/>
        <w:ind w:firstLine="709"/>
      </w:pPr>
      <w:r>
        <w:t xml:space="preserve">c. Процессы инфраструктуры. </w:t>
      </w:r>
    </w:p>
    <w:p w:rsidR="00004ED4" w:rsidRDefault="00004ED4" w:rsidP="002D38DA">
      <w:pPr>
        <w:pStyle w:val="aa"/>
        <w:tabs>
          <w:tab w:val="left" w:pos="709"/>
          <w:tab w:val="left" w:pos="1555"/>
        </w:tabs>
        <w:spacing w:after="0"/>
        <w:ind w:firstLine="709"/>
      </w:pPr>
    </w:p>
    <w:p w:rsidR="00004ED4" w:rsidRPr="00AF763D" w:rsidRDefault="00004ED4" w:rsidP="00FC3B95">
      <w:pPr>
        <w:autoSpaceDE w:val="0"/>
        <w:autoSpaceDN w:val="0"/>
        <w:adjustRightInd w:val="0"/>
        <w:jc w:val="center"/>
        <w:rPr>
          <w:b/>
          <w:bCs/>
        </w:rPr>
      </w:pPr>
      <w:r w:rsidRPr="00AF763D">
        <w:rPr>
          <w:b/>
          <w:bCs/>
        </w:rPr>
        <w:t xml:space="preserve">Примерный список </w:t>
      </w:r>
      <w:proofErr w:type="spellStart"/>
      <w:r w:rsidRPr="00AF763D">
        <w:rPr>
          <w:b/>
          <w:bCs/>
        </w:rPr>
        <w:t>вопросов</w:t>
      </w:r>
      <w:r>
        <w:rPr>
          <w:b/>
          <w:bCs/>
        </w:rPr>
        <w:t>к</w:t>
      </w:r>
      <w:proofErr w:type="spellEnd"/>
      <w:r>
        <w:rPr>
          <w:b/>
          <w:bCs/>
        </w:rPr>
        <w:t xml:space="preserve"> экзамену</w:t>
      </w:r>
    </w:p>
    <w:p w:rsidR="00004ED4" w:rsidRDefault="00004ED4" w:rsidP="000B6283">
      <w:pPr>
        <w:autoSpaceDE w:val="0"/>
        <w:autoSpaceDN w:val="0"/>
        <w:adjustRightInd w:val="0"/>
        <w:jc w:val="both"/>
      </w:pPr>
    </w:p>
    <w:p w:rsidR="00004ED4" w:rsidRDefault="00004ED4" w:rsidP="002D38DA">
      <w:pPr>
        <w:autoSpaceDE w:val="0"/>
        <w:autoSpaceDN w:val="0"/>
        <w:adjustRightInd w:val="0"/>
        <w:ind w:firstLine="709"/>
        <w:jc w:val="both"/>
      </w:pPr>
      <w:r>
        <w:t xml:space="preserve">1. Специфика современных проблем управления </w:t>
      </w:r>
    </w:p>
    <w:p w:rsidR="00004ED4" w:rsidRDefault="00004ED4" w:rsidP="002D38DA">
      <w:pPr>
        <w:autoSpaceDE w:val="0"/>
        <w:autoSpaceDN w:val="0"/>
        <w:adjustRightInd w:val="0"/>
        <w:ind w:firstLine="709"/>
        <w:jc w:val="both"/>
      </w:pPr>
      <w:r>
        <w:t xml:space="preserve">2. Недостатки функционального управления </w:t>
      </w:r>
    </w:p>
    <w:p w:rsidR="00004ED4" w:rsidRDefault="00004ED4" w:rsidP="002D38DA">
      <w:pPr>
        <w:autoSpaceDE w:val="0"/>
        <w:autoSpaceDN w:val="0"/>
        <w:adjustRightInd w:val="0"/>
        <w:ind w:firstLine="709"/>
        <w:jc w:val="both"/>
      </w:pPr>
      <w:r>
        <w:t xml:space="preserve">3. Эволюция организационных структур </w:t>
      </w:r>
    </w:p>
    <w:p w:rsidR="00004ED4" w:rsidRDefault="00004ED4" w:rsidP="002D38DA">
      <w:pPr>
        <w:autoSpaceDE w:val="0"/>
        <w:autoSpaceDN w:val="0"/>
        <w:adjustRightInd w:val="0"/>
        <w:ind w:firstLine="709"/>
        <w:jc w:val="both"/>
      </w:pPr>
      <w:r>
        <w:t xml:space="preserve">4. Рассмотрение организации как системы </w:t>
      </w:r>
    </w:p>
    <w:p w:rsidR="00004ED4" w:rsidRDefault="00004ED4" w:rsidP="002D38DA">
      <w:pPr>
        <w:autoSpaceDE w:val="0"/>
        <w:autoSpaceDN w:val="0"/>
        <w:adjustRightInd w:val="0"/>
        <w:ind w:firstLine="709"/>
        <w:jc w:val="both"/>
      </w:pPr>
      <w:r>
        <w:t xml:space="preserve">5. Свойства социально-экономической системы </w:t>
      </w:r>
    </w:p>
    <w:p w:rsidR="00004ED4" w:rsidRDefault="00004ED4" w:rsidP="002D38DA">
      <w:pPr>
        <w:autoSpaceDE w:val="0"/>
        <w:autoSpaceDN w:val="0"/>
        <w:adjustRightInd w:val="0"/>
        <w:ind w:firstLine="709"/>
        <w:jc w:val="both"/>
      </w:pPr>
      <w:r>
        <w:t xml:space="preserve">6. Классификация систем </w:t>
      </w:r>
    </w:p>
    <w:p w:rsidR="00004ED4" w:rsidRDefault="00004ED4" w:rsidP="002D38DA">
      <w:pPr>
        <w:autoSpaceDE w:val="0"/>
        <w:autoSpaceDN w:val="0"/>
        <w:adjustRightInd w:val="0"/>
        <w:ind w:firstLine="709"/>
        <w:jc w:val="both"/>
      </w:pPr>
      <w:r>
        <w:t xml:space="preserve">7. Системный анализ </w:t>
      </w:r>
    </w:p>
    <w:p w:rsidR="00004ED4" w:rsidRDefault="00004ED4" w:rsidP="002D38DA">
      <w:pPr>
        <w:autoSpaceDE w:val="0"/>
        <w:autoSpaceDN w:val="0"/>
        <w:adjustRightInd w:val="0"/>
        <w:ind w:firstLine="709"/>
        <w:jc w:val="both"/>
      </w:pPr>
      <w:r>
        <w:t xml:space="preserve">8. Определения бизнес-процесса </w:t>
      </w:r>
    </w:p>
    <w:p w:rsidR="00004ED4" w:rsidRDefault="00004ED4" w:rsidP="002D38DA">
      <w:pPr>
        <w:autoSpaceDE w:val="0"/>
        <w:autoSpaceDN w:val="0"/>
        <w:adjustRightInd w:val="0"/>
        <w:ind w:firstLine="709"/>
        <w:jc w:val="both"/>
      </w:pPr>
      <w:r>
        <w:t xml:space="preserve">9. Свойства бизнес-процесса </w:t>
      </w:r>
    </w:p>
    <w:p w:rsidR="00004ED4" w:rsidRDefault="00004ED4" w:rsidP="002D38DA">
      <w:pPr>
        <w:autoSpaceDE w:val="0"/>
        <w:autoSpaceDN w:val="0"/>
        <w:adjustRightInd w:val="0"/>
        <w:ind w:firstLine="709"/>
        <w:jc w:val="both"/>
      </w:pPr>
      <w:r>
        <w:t xml:space="preserve">10. Понятие бизнес-процесса </w:t>
      </w:r>
    </w:p>
    <w:p w:rsidR="00004ED4" w:rsidRDefault="00004ED4" w:rsidP="002D38DA">
      <w:pPr>
        <w:autoSpaceDE w:val="0"/>
        <w:autoSpaceDN w:val="0"/>
        <w:adjustRightInd w:val="0"/>
        <w:ind w:firstLine="709"/>
        <w:jc w:val="both"/>
      </w:pPr>
      <w:r>
        <w:t xml:space="preserve">11. Классификация бизнес-процессов (по уровню значимости, структуре, назначению) </w:t>
      </w:r>
    </w:p>
    <w:p w:rsidR="00004ED4" w:rsidRDefault="00004ED4" w:rsidP="002D38DA">
      <w:pPr>
        <w:autoSpaceDE w:val="0"/>
        <w:autoSpaceDN w:val="0"/>
        <w:adjustRightInd w:val="0"/>
        <w:ind w:firstLine="709"/>
        <w:jc w:val="both"/>
      </w:pPr>
      <w:r>
        <w:t xml:space="preserve">12. Классификация бизнес-процессов (по отношению к клиентам, уровню подробности рассмотрения, уровню сложности) </w:t>
      </w:r>
    </w:p>
    <w:p w:rsidR="00004ED4" w:rsidRDefault="00004ED4" w:rsidP="002D38DA">
      <w:pPr>
        <w:autoSpaceDE w:val="0"/>
        <w:autoSpaceDN w:val="0"/>
        <w:adjustRightInd w:val="0"/>
        <w:ind w:firstLine="709"/>
        <w:jc w:val="both"/>
      </w:pPr>
      <w:r>
        <w:t xml:space="preserve">13. Элементы бизнес-процесса </w:t>
      </w:r>
    </w:p>
    <w:p w:rsidR="00004ED4" w:rsidRDefault="00004ED4" w:rsidP="002D38DA">
      <w:pPr>
        <w:autoSpaceDE w:val="0"/>
        <w:autoSpaceDN w:val="0"/>
        <w:adjustRightInd w:val="0"/>
        <w:ind w:firstLine="709"/>
        <w:jc w:val="both"/>
      </w:pPr>
      <w:r>
        <w:t xml:space="preserve">14. Понятие процессного подхода </w:t>
      </w:r>
    </w:p>
    <w:p w:rsidR="00004ED4" w:rsidRDefault="00004ED4" w:rsidP="002D38DA">
      <w:pPr>
        <w:autoSpaceDE w:val="0"/>
        <w:autoSpaceDN w:val="0"/>
        <w:adjustRightInd w:val="0"/>
        <w:ind w:firstLine="709"/>
        <w:jc w:val="both"/>
      </w:pPr>
      <w:r>
        <w:t xml:space="preserve">15. Управление бизнес-процессами. ВРМ </w:t>
      </w:r>
    </w:p>
    <w:p w:rsidR="00004ED4" w:rsidRDefault="00004ED4" w:rsidP="002D38DA">
      <w:pPr>
        <w:autoSpaceDE w:val="0"/>
        <w:autoSpaceDN w:val="0"/>
        <w:adjustRightInd w:val="0"/>
        <w:ind w:firstLine="709"/>
        <w:jc w:val="both"/>
      </w:pPr>
      <w:r>
        <w:t xml:space="preserve">16. Отражение процессного подхода в международных стандартах </w:t>
      </w:r>
    </w:p>
    <w:p w:rsidR="00004ED4" w:rsidRDefault="00004ED4" w:rsidP="002D38DA">
      <w:pPr>
        <w:autoSpaceDE w:val="0"/>
        <w:autoSpaceDN w:val="0"/>
        <w:adjustRightInd w:val="0"/>
        <w:ind w:firstLine="709"/>
        <w:jc w:val="both"/>
      </w:pPr>
      <w:r>
        <w:t xml:space="preserve">17. Принципы качества </w:t>
      </w:r>
      <w:proofErr w:type="spellStart"/>
      <w:r>
        <w:t>Деминга</w:t>
      </w:r>
      <w:proofErr w:type="spellEnd"/>
      <w:r>
        <w:t xml:space="preserve"> </w:t>
      </w:r>
    </w:p>
    <w:p w:rsidR="00004ED4" w:rsidRDefault="00004ED4" w:rsidP="002D38DA">
      <w:pPr>
        <w:autoSpaceDE w:val="0"/>
        <w:autoSpaceDN w:val="0"/>
        <w:adjustRightInd w:val="0"/>
        <w:ind w:firstLine="709"/>
        <w:jc w:val="both"/>
      </w:pPr>
      <w:r>
        <w:t xml:space="preserve">18. Цикл </w:t>
      </w:r>
      <w:proofErr w:type="spellStart"/>
      <w:r>
        <w:t>Деминга</w:t>
      </w:r>
      <w:proofErr w:type="spellEnd"/>
      <w:r>
        <w:t xml:space="preserve"> (PDCA-цикл) </w:t>
      </w:r>
    </w:p>
    <w:p w:rsidR="00004ED4" w:rsidRDefault="00004ED4" w:rsidP="002D38DA">
      <w:pPr>
        <w:autoSpaceDE w:val="0"/>
        <w:autoSpaceDN w:val="0"/>
        <w:adjustRightInd w:val="0"/>
        <w:ind w:firstLine="709"/>
        <w:jc w:val="both"/>
      </w:pPr>
      <w:r>
        <w:t xml:space="preserve">19. Японские подходы к улучшению бизнес-процессов </w:t>
      </w:r>
    </w:p>
    <w:p w:rsidR="00004ED4" w:rsidRDefault="00004ED4" w:rsidP="002D38DA">
      <w:pPr>
        <w:autoSpaceDE w:val="0"/>
        <w:autoSpaceDN w:val="0"/>
        <w:adjustRightInd w:val="0"/>
        <w:ind w:firstLine="709"/>
        <w:jc w:val="both"/>
      </w:pPr>
      <w:r>
        <w:t xml:space="preserve">20 Понятие моделирования бизнес-процессов </w:t>
      </w:r>
    </w:p>
    <w:p w:rsidR="00004ED4" w:rsidRDefault="00004ED4" w:rsidP="002D38DA">
      <w:pPr>
        <w:autoSpaceDE w:val="0"/>
        <w:autoSpaceDN w:val="0"/>
        <w:adjustRightInd w:val="0"/>
        <w:ind w:firstLine="709"/>
        <w:jc w:val="both"/>
      </w:pPr>
      <w:r>
        <w:t xml:space="preserve">21. Основные принципы моделирования бизнес-процессов </w:t>
      </w:r>
    </w:p>
    <w:p w:rsidR="00004ED4" w:rsidRDefault="00004ED4" w:rsidP="002D38DA">
      <w:pPr>
        <w:autoSpaceDE w:val="0"/>
        <w:autoSpaceDN w:val="0"/>
        <w:adjustRightInd w:val="0"/>
        <w:ind w:firstLine="709"/>
        <w:jc w:val="both"/>
      </w:pPr>
      <w:r>
        <w:t xml:space="preserve">22. Эталонные и </w:t>
      </w:r>
      <w:proofErr w:type="spellStart"/>
      <w:r>
        <w:t>референтные</w:t>
      </w:r>
      <w:proofErr w:type="spellEnd"/>
      <w:r>
        <w:t xml:space="preserve"> модели </w:t>
      </w:r>
    </w:p>
    <w:p w:rsidR="00004ED4" w:rsidRDefault="00004ED4" w:rsidP="002D38DA">
      <w:pPr>
        <w:autoSpaceDE w:val="0"/>
        <w:autoSpaceDN w:val="0"/>
        <w:adjustRightInd w:val="0"/>
        <w:ind w:firstLine="709"/>
        <w:jc w:val="both"/>
      </w:pPr>
      <w:r>
        <w:t xml:space="preserve">23. Понятие метода моделирования процессов </w:t>
      </w:r>
    </w:p>
    <w:p w:rsidR="00004ED4" w:rsidRDefault="00004ED4" w:rsidP="002D38DA">
      <w:pPr>
        <w:autoSpaceDE w:val="0"/>
        <w:autoSpaceDN w:val="0"/>
        <w:adjustRightInd w:val="0"/>
        <w:ind w:firstLine="709"/>
        <w:jc w:val="both"/>
      </w:pPr>
      <w:r>
        <w:t>24. Описание процессов при помощи блок-схем \</w:t>
      </w:r>
    </w:p>
    <w:p w:rsidR="00004ED4" w:rsidRDefault="00004ED4" w:rsidP="002D38DA">
      <w:pPr>
        <w:autoSpaceDE w:val="0"/>
        <w:autoSpaceDN w:val="0"/>
        <w:adjustRightInd w:val="0"/>
        <w:ind w:firstLine="709"/>
        <w:jc w:val="both"/>
      </w:pPr>
      <w:r>
        <w:t>25. Моделирование процессов в нотации DFD</w:t>
      </w:r>
    </w:p>
    <w:p w:rsidR="00004ED4" w:rsidRDefault="00004ED4" w:rsidP="002D38DA">
      <w:pPr>
        <w:autoSpaceDE w:val="0"/>
        <w:autoSpaceDN w:val="0"/>
        <w:adjustRightInd w:val="0"/>
        <w:ind w:firstLine="709"/>
        <w:jc w:val="both"/>
      </w:pPr>
      <w:r>
        <w:t xml:space="preserve"> 26. Моделирование процессов в нотации IDEF0 </w:t>
      </w:r>
    </w:p>
    <w:p w:rsidR="00004ED4" w:rsidRDefault="00004ED4" w:rsidP="002D38DA">
      <w:pPr>
        <w:autoSpaceDE w:val="0"/>
        <w:autoSpaceDN w:val="0"/>
        <w:adjustRightInd w:val="0"/>
        <w:ind w:firstLine="709"/>
        <w:jc w:val="both"/>
      </w:pPr>
      <w:r>
        <w:t xml:space="preserve">27. Моделирование процессов в нотации IDEF3 </w:t>
      </w:r>
    </w:p>
    <w:p w:rsidR="00004ED4" w:rsidRDefault="00004ED4" w:rsidP="002D38DA">
      <w:pPr>
        <w:autoSpaceDE w:val="0"/>
        <w:autoSpaceDN w:val="0"/>
        <w:adjustRightInd w:val="0"/>
        <w:ind w:firstLine="709"/>
        <w:jc w:val="both"/>
      </w:pPr>
      <w:r>
        <w:t xml:space="preserve">28. Моделирование бизнес-процессов в нотации ARIS </w:t>
      </w:r>
    </w:p>
    <w:p w:rsidR="00004ED4" w:rsidRDefault="00004ED4" w:rsidP="002D38DA">
      <w:pPr>
        <w:autoSpaceDE w:val="0"/>
        <w:autoSpaceDN w:val="0"/>
        <w:adjustRightInd w:val="0"/>
        <w:ind w:firstLine="709"/>
        <w:jc w:val="both"/>
      </w:pPr>
      <w:r>
        <w:t xml:space="preserve">29. Сравнительный анализ методологий моделирования </w:t>
      </w:r>
    </w:p>
    <w:p w:rsidR="00004ED4" w:rsidRDefault="00004ED4" w:rsidP="002D38DA">
      <w:pPr>
        <w:autoSpaceDE w:val="0"/>
        <w:autoSpaceDN w:val="0"/>
        <w:adjustRightInd w:val="0"/>
        <w:ind w:firstLine="709"/>
        <w:jc w:val="both"/>
      </w:pPr>
      <w:r>
        <w:t xml:space="preserve">30. Функциональные возможности ARIS </w:t>
      </w:r>
      <w:proofErr w:type="spellStart"/>
      <w:r>
        <w:t>Toolset</w:t>
      </w:r>
      <w:proofErr w:type="spellEnd"/>
      <w:r>
        <w:t xml:space="preserve"> и </w:t>
      </w:r>
      <w:proofErr w:type="spellStart"/>
      <w:r>
        <w:t>BPWin</w:t>
      </w:r>
      <w:proofErr w:type="spellEnd"/>
      <w:r>
        <w:t xml:space="preserve"> </w:t>
      </w:r>
    </w:p>
    <w:p w:rsidR="00004ED4" w:rsidRDefault="00004ED4" w:rsidP="002D38DA">
      <w:pPr>
        <w:autoSpaceDE w:val="0"/>
        <w:autoSpaceDN w:val="0"/>
        <w:adjustRightInd w:val="0"/>
        <w:ind w:firstLine="709"/>
        <w:jc w:val="both"/>
      </w:pPr>
      <w:r>
        <w:t xml:space="preserve">31. Особенности применения инструментальных средств моделирования бизнес-процессов 32. Требования к инструментальным системам для моделирования бизнеса </w:t>
      </w:r>
    </w:p>
    <w:p w:rsidR="00004ED4" w:rsidRDefault="00004ED4" w:rsidP="002D38DA">
      <w:pPr>
        <w:autoSpaceDE w:val="0"/>
        <w:autoSpaceDN w:val="0"/>
        <w:adjustRightInd w:val="0"/>
        <w:ind w:firstLine="709"/>
        <w:jc w:val="both"/>
      </w:pPr>
      <w:r>
        <w:t xml:space="preserve">33. Принципы выделения бизнес-процессов </w:t>
      </w:r>
    </w:p>
    <w:p w:rsidR="00004ED4" w:rsidRDefault="00004ED4" w:rsidP="002D38DA">
      <w:pPr>
        <w:autoSpaceDE w:val="0"/>
        <w:autoSpaceDN w:val="0"/>
        <w:adjustRightInd w:val="0"/>
        <w:ind w:firstLine="709"/>
        <w:jc w:val="both"/>
      </w:pPr>
      <w:r>
        <w:t xml:space="preserve">34. Подходы к описанию различных предметных областей деятельности организации (цели, орг. структура) </w:t>
      </w:r>
    </w:p>
    <w:p w:rsidR="00004ED4" w:rsidRDefault="00004ED4" w:rsidP="002D38DA">
      <w:pPr>
        <w:autoSpaceDE w:val="0"/>
        <w:autoSpaceDN w:val="0"/>
        <w:adjustRightInd w:val="0"/>
        <w:ind w:firstLine="709"/>
        <w:jc w:val="both"/>
      </w:pPr>
      <w:r>
        <w:t xml:space="preserve">35. Подходы к описанию различных предметных областей деятельности организации (данные, продукты, входы, выходы) </w:t>
      </w:r>
    </w:p>
    <w:p w:rsidR="00004ED4" w:rsidRDefault="00004ED4" w:rsidP="000B6283">
      <w:pPr>
        <w:autoSpaceDE w:val="0"/>
        <w:autoSpaceDN w:val="0"/>
        <w:adjustRightInd w:val="0"/>
        <w:jc w:val="both"/>
        <w:rPr>
          <w:u w:val="single"/>
        </w:rPr>
      </w:pPr>
    </w:p>
    <w:p w:rsidR="00004ED4" w:rsidRPr="00DC11F5" w:rsidRDefault="00004ED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4ED4" w:rsidRDefault="00004ED4" w:rsidP="0008548E">
      <w:pPr>
        <w:jc w:val="both"/>
        <w:rPr>
          <w:i/>
        </w:rPr>
      </w:pPr>
    </w:p>
    <w:p w:rsidR="00004ED4" w:rsidRDefault="00004ED4" w:rsidP="001E638B">
      <w:pPr>
        <w:ind w:firstLine="709"/>
        <w:jc w:val="both"/>
        <w:rPr>
          <w:i/>
        </w:rPr>
      </w:pPr>
      <w:r>
        <w:rPr>
          <w:i/>
        </w:rPr>
        <w:t xml:space="preserve">Практические задания ( пример) </w:t>
      </w:r>
    </w:p>
    <w:p w:rsidR="00004ED4" w:rsidRPr="00091329" w:rsidRDefault="00004ED4" w:rsidP="00811253">
      <w:pPr>
        <w:ind w:firstLine="709"/>
        <w:jc w:val="both"/>
        <w:rPr>
          <w:b/>
          <w:bCs/>
        </w:rPr>
      </w:pPr>
    </w:p>
    <w:p w:rsidR="00004ED4" w:rsidRDefault="00004ED4" w:rsidP="002D38DA">
      <w:pPr>
        <w:tabs>
          <w:tab w:val="left" w:pos="567"/>
        </w:tabs>
        <w:spacing w:after="120"/>
        <w:ind w:left="720"/>
        <w:jc w:val="both"/>
        <w:rPr>
          <w:i/>
        </w:rPr>
      </w:pPr>
      <w:r w:rsidRPr="004B4DE5">
        <w:rPr>
          <w:i/>
        </w:rPr>
        <w:t>Практические задания</w:t>
      </w:r>
    </w:p>
    <w:p w:rsidR="00004ED4" w:rsidRPr="00897E1E" w:rsidRDefault="00004ED4" w:rsidP="002D38DA">
      <w:pPr>
        <w:pStyle w:val="aa"/>
        <w:numPr>
          <w:ilvl w:val="0"/>
          <w:numId w:val="78"/>
        </w:numPr>
        <w:tabs>
          <w:tab w:val="left" w:pos="726"/>
        </w:tabs>
        <w:suppressAutoHyphens w:val="0"/>
        <w:spacing w:after="0"/>
        <w:jc w:val="both"/>
      </w:pPr>
      <w:r>
        <w:t>Провести</w:t>
      </w:r>
      <w:r w:rsidRPr="00897E1E">
        <w:t xml:space="preserve"> анализ результатов имитационного моделирования.</w:t>
      </w:r>
    </w:p>
    <w:p w:rsidR="00004ED4" w:rsidRPr="00897E1E" w:rsidRDefault="00004ED4" w:rsidP="002D38DA">
      <w:pPr>
        <w:pStyle w:val="aa"/>
        <w:numPr>
          <w:ilvl w:val="0"/>
          <w:numId w:val="78"/>
        </w:numPr>
        <w:tabs>
          <w:tab w:val="left" w:pos="730"/>
        </w:tabs>
        <w:suppressAutoHyphens w:val="0"/>
        <w:spacing w:after="0"/>
        <w:jc w:val="both"/>
      </w:pPr>
      <w:r>
        <w:t>Провести</w:t>
      </w:r>
      <w:r w:rsidRPr="00897E1E">
        <w:t xml:space="preserve"> анализ ресурсного окружения процессов.</w:t>
      </w:r>
    </w:p>
    <w:p w:rsidR="00004ED4" w:rsidRPr="00897E1E" w:rsidRDefault="00004ED4" w:rsidP="002D38DA">
      <w:pPr>
        <w:pStyle w:val="aa"/>
        <w:numPr>
          <w:ilvl w:val="0"/>
          <w:numId w:val="78"/>
        </w:numPr>
        <w:tabs>
          <w:tab w:val="left" w:pos="730"/>
        </w:tabs>
        <w:suppressAutoHyphens w:val="0"/>
        <w:spacing w:after="0"/>
        <w:jc w:val="both"/>
      </w:pPr>
      <w:r>
        <w:t>Провести</w:t>
      </w:r>
      <w:r w:rsidRPr="00897E1E">
        <w:t xml:space="preserve"> анализ входящих и выходящих документов.</w:t>
      </w:r>
    </w:p>
    <w:p w:rsidR="00004ED4" w:rsidRPr="00897E1E" w:rsidRDefault="00004ED4" w:rsidP="002D38DA">
      <w:pPr>
        <w:pStyle w:val="aa"/>
        <w:numPr>
          <w:ilvl w:val="0"/>
          <w:numId w:val="78"/>
        </w:numPr>
        <w:tabs>
          <w:tab w:val="left" w:pos="726"/>
        </w:tabs>
        <w:suppressAutoHyphens w:val="0"/>
        <w:spacing w:after="0"/>
        <w:jc w:val="both"/>
      </w:pPr>
      <w:r>
        <w:t>Провести</w:t>
      </w:r>
      <w:r w:rsidRPr="00897E1E">
        <w:t xml:space="preserve"> анализ материальных, технических и ИТ ресурсов.</w:t>
      </w:r>
    </w:p>
    <w:p w:rsidR="00004ED4" w:rsidRDefault="00004ED4" w:rsidP="002D38DA">
      <w:pPr>
        <w:pStyle w:val="aa"/>
        <w:numPr>
          <w:ilvl w:val="0"/>
          <w:numId w:val="78"/>
        </w:numPr>
        <w:tabs>
          <w:tab w:val="left" w:pos="730"/>
        </w:tabs>
        <w:suppressAutoHyphens w:val="0"/>
        <w:spacing w:after="0"/>
        <w:jc w:val="both"/>
      </w:pPr>
      <w:r>
        <w:t>Провести</w:t>
      </w:r>
      <w:r w:rsidRPr="00897E1E">
        <w:t xml:space="preserve"> анализ рисков процесса.</w:t>
      </w:r>
    </w:p>
    <w:p w:rsidR="00004ED4" w:rsidRPr="0096476B" w:rsidRDefault="00004ED4" w:rsidP="002D38DA">
      <w:pPr>
        <w:pStyle w:val="aa"/>
        <w:numPr>
          <w:ilvl w:val="0"/>
          <w:numId w:val="78"/>
        </w:numPr>
        <w:tabs>
          <w:tab w:val="left" w:pos="730"/>
        </w:tabs>
        <w:suppressAutoHyphens w:val="0"/>
        <w:spacing w:after="0"/>
        <w:jc w:val="both"/>
      </w:pPr>
      <w:r>
        <w:t>Провести</w:t>
      </w:r>
      <w:r w:rsidRPr="00897E1E">
        <w:t xml:space="preserve"> анализ результатов аттестации и аудита</w:t>
      </w:r>
      <w:r>
        <w:t>.</w:t>
      </w:r>
    </w:p>
    <w:p w:rsidR="00004ED4" w:rsidRPr="009438D9" w:rsidRDefault="00004ED4" w:rsidP="002D38DA">
      <w:pPr>
        <w:tabs>
          <w:tab w:val="left" w:pos="567"/>
        </w:tabs>
        <w:ind w:left="720"/>
        <w:jc w:val="both"/>
        <w:rPr>
          <w:iCs/>
          <w:color w:val="000000"/>
          <w:highlight w:val="yellow"/>
        </w:rPr>
      </w:pPr>
    </w:p>
    <w:p w:rsidR="00004ED4" w:rsidRDefault="00004ED4" w:rsidP="002D38DA">
      <w:pPr>
        <w:pStyle w:val="aa"/>
        <w:tabs>
          <w:tab w:val="left" w:pos="284"/>
          <w:tab w:val="left" w:pos="567"/>
        </w:tabs>
        <w:ind w:firstLine="567"/>
        <w:rPr>
          <w:i/>
          <w:color w:val="000000"/>
        </w:rPr>
      </w:pPr>
      <w:r w:rsidRPr="004B4DE5">
        <w:rPr>
          <w:i/>
          <w:color w:val="000000"/>
        </w:rPr>
        <w:t>Проблемно-аналитические задания</w:t>
      </w:r>
    </w:p>
    <w:p w:rsidR="00004ED4" w:rsidRDefault="00004ED4" w:rsidP="002D38DA">
      <w:pPr>
        <w:pStyle w:val="aa"/>
        <w:numPr>
          <w:ilvl w:val="0"/>
          <w:numId w:val="79"/>
        </w:numPr>
        <w:tabs>
          <w:tab w:val="left" w:pos="284"/>
          <w:tab w:val="left" w:pos="567"/>
          <w:tab w:val="left" w:pos="709"/>
          <w:tab w:val="left" w:pos="1100"/>
        </w:tabs>
        <w:suppressAutoHyphens w:val="0"/>
        <w:spacing w:after="0"/>
        <w:jc w:val="both"/>
      </w:pPr>
      <w:r>
        <w:t xml:space="preserve">Разработка </w:t>
      </w:r>
      <w:proofErr w:type="spellStart"/>
      <w:r>
        <w:t>классифицикации</w:t>
      </w:r>
      <w:proofErr w:type="spellEnd"/>
      <w:r>
        <w:t xml:space="preserve"> организаций</w:t>
      </w:r>
      <w:r w:rsidRPr="00897E1E">
        <w:t xml:space="preserve"> с точки зрения объектов управления</w:t>
      </w:r>
      <w:r>
        <w:t>.</w:t>
      </w:r>
    </w:p>
    <w:p w:rsidR="00004ED4" w:rsidRDefault="00004ED4" w:rsidP="002D38DA">
      <w:pPr>
        <w:pStyle w:val="aa"/>
        <w:numPr>
          <w:ilvl w:val="0"/>
          <w:numId w:val="79"/>
        </w:numPr>
        <w:tabs>
          <w:tab w:val="left" w:pos="284"/>
          <w:tab w:val="left" w:pos="567"/>
          <w:tab w:val="left" w:pos="709"/>
          <w:tab w:val="left" w:pos="1100"/>
        </w:tabs>
        <w:suppressAutoHyphens w:val="0"/>
        <w:spacing w:after="0"/>
        <w:jc w:val="both"/>
      </w:pPr>
      <w:r>
        <w:t>Анализ преимуществ процессного подхода</w:t>
      </w:r>
      <w:r w:rsidRPr="00897E1E">
        <w:t xml:space="preserve"> к управлению деятельности компании</w:t>
      </w:r>
      <w:r>
        <w:t>.</w:t>
      </w:r>
    </w:p>
    <w:p w:rsidR="00004ED4" w:rsidRDefault="00004ED4" w:rsidP="002D38DA">
      <w:pPr>
        <w:pStyle w:val="aa"/>
        <w:numPr>
          <w:ilvl w:val="0"/>
          <w:numId w:val="79"/>
        </w:numPr>
        <w:tabs>
          <w:tab w:val="left" w:pos="567"/>
          <w:tab w:val="left" w:pos="711"/>
        </w:tabs>
        <w:suppressAutoHyphens w:val="0"/>
        <w:spacing w:after="0"/>
        <w:ind w:right="20"/>
        <w:jc w:val="both"/>
      </w:pPr>
      <w:r>
        <w:t>Анализ роли</w:t>
      </w:r>
      <w:r w:rsidRPr="00897E1E">
        <w:t xml:space="preserve"> системного анализа в</w:t>
      </w:r>
      <w:r>
        <w:t xml:space="preserve"> моделировании бизнес-процессов.</w:t>
      </w:r>
    </w:p>
    <w:p w:rsidR="00004ED4" w:rsidRDefault="00004ED4" w:rsidP="002D38DA">
      <w:pPr>
        <w:pStyle w:val="aa"/>
        <w:numPr>
          <w:ilvl w:val="0"/>
          <w:numId w:val="79"/>
        </w:numPr>
        <w:tabs>
          <w:tab w:val="left" w:pos="567"/>
          <w:tab w:val="left" w:pos="745"/>
        </w:tabs>
        <w:suppressAutoHyphens w:val="0"/>
        <w:spacing w:after="0"/>
        <w:jc w:val="both"/>
      </w:pPr>
      <w:r>
        <w:t>Характеристика каждого</w:t>
      </w:r>
      <w:r w:rsidRPr="00897E1E">
        <w:t xml:space="preserve"> этап</w:t>
      </w:r>
      <w:r>
        <w:t>а</w:t>
      </w:r>
      <w:r w:rsidRPr="00897E1E">
        <w:t xml:space="preserve"> цикла управления процессами.</w:t>
      </w:r>
    </w:p>
    <w:p w:rsidR="00004ED4" w:rsidRDefault="00004ED4" w:rsidP="002D38DA">
      <w:pPr>
        <w:pStyle w:val="aa"/>
        <w:numPr>
          <w:ilvl w:val="0"/>
          <w:numId w:val="79"/>
        </w:numPr>
        <w:tabs>
          <w:tab w:val="left" w:pos="567"/>
          <w:tab w:val="left" w:pos="726"/>
        </w:tabs>
        <w:suppressAutoHyphens w:val="0"/>
        <w:spacing w:after="0"/>
        <w:ind w:right="23"/>
        <w:jc w:val="both"/>
        <w:rPr>
          <w:lang w:eastAsia="en-US"/>
        </w:rPr>
      </w:pPr>
      <w:r>
        <w:t>Анализ составных частей</w:t>
      </w:r>
      <w:r w:rsidRPr="00897E1E">
        <w:t xml:space="preserve"> концепции управления бизнес процессами </w:t>
      </w:r>
      <w:r w:rsidRPr="00897E1E">
        <w:rPr>
          <w:lang w:eastAsia="en-US"/>
        </w:rPr>
        <w:t>(</w:t>
      </w:r>
      <w:proofErr w:type="spellStart"/>
      <w:r w:rsidRPr="00897E1E">
        <w:rPr>
          <w:lang w:val="en-US" w:eastAsia="en-US"/>
        </w:rPr>
        <w:t>BusinessProcessManagement</w:t>
      </w:r>
      <w:proofErr w:type="spellEnd"/>
      <w:r w:rsidRPr="00897E1E">
        <w:rPr>
          <w:lang w:eastAsia="en-US"/>
        </w:rPr>
        <w:t>).</w:t>
      </w:r>
    </w:p>
    <w:p w:rsidR="00004ED4" w:rsidRPr="00265EAD" w:rsidRDefault="00004ED4" w:rsidP="002D38DA">
      <w:pPr>
        <w:pStyle w:val="60"/>
        <w:numPr>
          <w:ilvl w:val="0"/>
          <w:numId w:val="79"/>
        </w:numPr>
        <w:shd w:val="clear" w:color="auto" w:fill="auto"/>
        <w:tabs>
          <w:tab w:val="left" w:pos="567"/>
          <w:tab w:val="left" w:pos="726"/>
        </w:tabs>
        <w:spacing w:line="240" w:lineRule="auto"/>
        <w:ind w:right="20"/>
        <w:jc w:val="both"/>
        <w:rPr>
          <w:b w:val="0"/>
          <w:sz w:val="24"/>
          <w:szCs w:val="24"/>
        </w:rPr>
      </w:pPr>
      <w:r w:rsidRPr="00265EAD">
        <w:rPr>
          <w:b w:val="0"/>
          <w:sz w:val="24"/>
          <w:szCs w:val="24"/>
        </w:rPr>
        <w:t>Характеристика 13-процессной эталонной модели. Укажите границы применимости. Преимущества и недостатки модели.</w:t>
      </w:r>
    </w:p>
    <w:p w:rsidR="00004ED4" w:rsidRDefault="00004ED4" w:rsidP="002D38DA">
      <w:pPr>
        <w:pStyle w:val="60"/>
        <w:numPr>
          <w:ilvl w:val="0"/>
          <w:numId w:val="79"/>
        </w:numPr>
        <w:shd w:val="clear" w:color="auto" w:fill="auto"/>
        <w:tabs>
          <w:tab w:val="left" w:pos="567"/>
          <w:tab w:val="left" w:pos="750"/>
        </w:tabs>
        <w:spacing w:line="240" w:lineRule="auto"/>
        <w:jc w:val="both"/>
        <w:rPr>
          <w:b w:val="0"/>
          <w:sz w:val="24"/>
          <w:szCs w:val="24"/>
        </w:rPr>
      </w:pPr>
      <w:r w:rsidRPr="00265EAD">
        <w:rPr>
          <w:b w:val="0"/>
          <w:sz w:val="24"/>
          <w:szCs w:val="24"/>
        </w:rPr>
        <w:t>Назовите и охарактеризуйте известные Вам основные эталонные модели процессов.</w:t>
      </w:r>
    </w:p>
    <w:p w:rsidR="00004ED4" w:rsidRPr="00265EAD" w:rsidRDefault="00004ED4" w:rsidP="002D38DA">
      <w:pPr>
        <w:pStyle w:val="60"/>
        <w:numPr>
          <w:ilvl w:val="0"/>
          <w:numId w:val="79"/>
        </w:numPr>
        <w:shd w:val="clear" w:color="auto" w:fill="auto"/>
        <w:tabs>
          <w:tab w:val="left" w:pos="567"/>
          <w:tab w:val="left" w:pos="750"/>
        </w:tabs>
        <w:spacing w:line="240" w:lineRule="auto"/>
        <w:jc w:val="both"/>
        <w:rPr>
          <w:b w:val="0"/>
          <w:sz w:val="24"/>
          <w:szCs w:val="24"/>
        </w:rPr>
      </w:pPr>
      <w:r>
        <w:rPr>
          <w:b w:val="0"/>
          <w:sz w:val="24"/>
          <w:szCs w:val="24"/>
        </w:rPr>
        <w:t xml:space="preserve"> Постройте бизнес процесс  помощью нотации( определяется преподавателем)</w:t>
      </w:r>
    </w:p>
    <w:p w:rsidR="00004ED4" w:rsidRPr="004B4DE5" w:rsidRDefault="00004ED4" w:rsidP="002D38DA">
      <w:pPr>
        <w:pStyle w:val="aa"/>
        <w:tabs>
          <w:tab w:val="left" w:pos="284"/>
          <w:tab w:val="left" w:pos="567"/>
        </w:tabs>
        <w:spacing w:after="0"/>
        <w:ind w:firstLine="567"/>
        <w:rPr>
          <w:color w:val="000000"/>
        </w:rPr>
      </w:pPr>
    </w:p>
    <w:p w:rsidR="00004ED4" w:rsidRDefault="00004ED4"/>
    <w:p w:rsidR="00004ED4" w:rsidRPr="00DC11F5" w:rsidRDefault="00004ED4"/>
    <w:sectPr w:rsidR="00004ED4"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11C26439"/>
    <w:multiLevelType w:val="multilevel"/>
    <w:tmpl w:val="D0BC5960"/>
    <w:lvl w:ilvl="0">
      <w:start w:val="1"/>
      <w:numFmt w:val="decimal"/>
      <w:lvlText w:val="%1."/>
      <w:lvlJc w:val="center"/>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4C8519E"/>
    <w:multiLevelType w:val="hybridMultilevel"/>
    <w:tmpl w:val="CD76DF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F6B1AAF"/>
    <w:multiLevelType w:val="hybridMultilevel"/>
    <w:tmpl w:val="B7B898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47B81CA1"/>
    <w:multiLevelType w:val="hybridMultilevel"/>
    <w:tmpl w:val="1D103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8372F07"/>
    <w:multiLevelType w:val="hybridMultilevel"/>
    <w:tmpl w:val="A4C8F8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F085273"/>
    <w:multiLevelType w:val="multilevel"/>
    <w:tmpl w:val="7FEE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F3D4453"/>
    <w:multiLevelType w:val="hybridMultilevel"/>
    <w:tmpl w:val="F7B81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7"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4"/>
  </w:num>
  <w:num w:numId="4">
    <w:abstractNumId w:val="47"/>
  </w:num>
  <w:num w:numId="5">
    <w:abstractNumId w:val="21"/>
  </w:num>
  <w:num w:numId="6">
    <w:abstractNumId w:val="10"/>
  </w:num>
  <w:num w:numId="7">
    <w:abstractNumId w:val="33"/>
  </w:num>
  <w:num w:numId="8">
    <w:abstractNumId w:val="49"/>
  </w:num>
  <w:num w:numId="9">
    <w:abstractNumId w:val="76"/>
  </w:num>
  <w:num w:numId="10">
    <w:abstractNumId w:val="34"/>
  </w:num>
  <w:num w:numId="11">
    <w:abstractNumId w:val="67"/>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17"/>
  </w:num>
  <w:num w:numId="17">
    <w:abstractNumId w:val="14"/>
  </w:num>
  <w:num w:numId="18">
    <w:abstractNumId w:val="69"/>
  </w:num>
  <w:num w:numId="19">
    <w:abstractNumId w:val="32"/>
  </w:num>
  <w:num w:numId="20">
    <w:abstractNumId w:val="52"/>
  </w:num>
  <w:num w:numId="21">
    <w:abstractNumId w:val="74"/>
  </w:num>
  <w:num w:numId="22">
    <w:abstractNumId w:val="12"/>
  </w:num>
  <w:num w:numId="23">
    <w:abstractNumId w:val="58"/>
  </w:num>
  <w:num w:numId="24">
    <w:abstractNumId w:val="5"/>
  </w:num>
  <w:num w:numId="25">
    <w:abstractNumId w:val="54"/>
  </w:num>
  <w:num w:numId="26">
    <w:abstractNumId w:val="45"/>
  </w:num>
  <w:num w:numId="27">
    <w:abstractNumId w:val="41"/>
  </w:num>
  <w:num w:numId="28">
    <w:abstractNumId w:val="19"/>
  </w:num>
  <w:num w:numId="29">
    <w:abstractNumId w:val="48"/>
  </w:num>
  <w:num w:numId="30">
    <w:abstractNumId w:val="60"/>
  </w:num>
  <w:num w:numId="31">
    <w:abstractNumId w:val="4"/>
  </w:num>
  <w:num w:numId="32">
    <w:abstractNumId w:val="72"/>
  </w:num>
  <w:num w:numId="33">
    <w:abstractNumId w:val="56"/>
  </w:num>
  <w:num w:numId="34">
    <w:abstractNumId w:val="7"/>
  </w:num>
  <w:num w:numId="35">
    <w:abstractNumId w:val="20"/>
  </w:num>
  <w:num w:numId="36">
    <w:abstractNumId w:val="62"/>
  </w:num>
  <w:num w:numId="37">
    <w:abstractNumId w:val="75"/>
  </w:num>
  <w:num w:numId="38">
    <w:abstractNumId w:val="23"/>
  </w:num>
  <w:num w:numId="39">
    <w:abstractNumId w:val="44"/>
  </w:num>
  <w:num w:numId="40">
    <w:abstractNumId w:val="15"/>
  </w:num>
  <w:num w:numId="41">
    <w:abstractNumId w:val="70"/>
  </w:num>
  <w:num w:numId="42">
    <w:abstractNumId w:val="55"/>
  </w:num>
  <w:num w:numId="43">
    <w:abstractNumId w:val="13"/>
  </w:num>
  <w:num w:numId="44">
    <w:abstractNumId w:val="68"/>
  </w:num>
  <w:num w:numId="45">
    <w:abstractNumId w:val="30"/>
  </w:num>
  <w:num w:numId="46">
    <w:abstractNumId w:val="46"/>
  </w:num>
  <w:num w:numId="47">
    <w:abstractNumId w:val="51"/>
  </w:num>
  <w:num w:numId="48">
    <w:abstractNumId w:val="79"/>
  </w:num>
  <w:num w:numId="49">
    <w:abstractNumId w:val="78"/>
  </w:num>
  <w:num w:numId="50">
    <w:abstractNumId w:val="3"/>
  </w:num>
  <w:num w:numId="51">
    <w:abstractNumId w:val="43"/>
  </w:num>
  <w:num w:numId="52">
    <w:abstractNumId w:val="8"/>
  </w:num>
  <w:num w:numId="53">
    <w:abstractNumId w:val="11"/>
  </w:num>
  <w:num w:numId="54">
    <w:abstractNumId w:val="35"/>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1"/>
  </w:num>
  <w:num w:numId="62">
    <w:abstractNumId w:val="31"/>
  </w:num>
  <w:num w:numId="63">
    <w:abstractNumId w:val="29"/>
  </w:num>
  <w:num w:numId="64">
    <w:abstractNumId w:val="50"/>
  </w:num>
  <w:num w:numId="65">
    <w:abstractNumId w:val="28"/>
  </w:num>
  <w:num w:numId="66">
    <w:abstractNumId w:val="77"/>
  </w:num>
  <w:num w:numId="67">
    <w:abstractNumId w:val="73"/>
  </w:num>
  <w:num w:numId="68">
    <w:abstractNumId w:val="27"/>
  </w:num>
  <w:num w:numId="69">
    <w:abstractNumId w:val="9"/>
  </w:num>
  <w:num w:numId="70">
    <w:abstractNumId w:val="38"/>
  </w:num>
  <w:num w:numId="71">
    <w:abstractNumId w:val="59"/>
  </w:num>
  <w:num w:numId="72">
    <w:abstractNumId w:val="16"/>
  </w:num>
  <w:num w:numId="73">
    <w:abstractNumId w:val="22"/>
  </w:num>
  <w:num w:numId="74">
    <w:abstractNumId w:val="26"/>
  </w:num>
  <w:num w:numId="75">
    <w:abstractNumId w:val="36"/>
  </w:num>
  <w:num w:numId="76">
    <w:abstractNumId w:val="37"/>
  </w:num>
  <w:num w:numId="77">
    <w:abstractNumId w:val="66"/>
  </w:num>
  <w:num w:numId="78">
    <w:abstractNumId w:val="40"/>
  </w:num>
  <w:num w:numId="79">
    <w:abstractNumId w:val="3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ED4"/>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D6C48"/>
    <w:rsid w:val="001E1177"/>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65EAD"/>
    <w:rsid w:val="00270187"/>
    <w:rsid w:val="00283F33"/>
    <w:rsid w:val="00284B75"/>
    <w:rsid w:val="002900BE"/>
    <w:rsid w:val="00292248"/>
    <w:rsid w:val="002A1EA3"/>
    <w:rsid w:val="002B7646"/>
    <w:rsid w:val="002C1568"/>
    <w:rsid w:val="002C2420"/>
    <w:rsid w:val="002D0C4F"/>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180E"/>
    <w:rsid w:val="004159E3"/>
    <w:rsid w:val="00417388"/>
    <w:rsid w:val="00420620"/>
    <w:rsid w:val="00421296"/>
    <w:rsid w:val="00424966"/>
    <w:rsid w:val="0043057E"/>
    <w:rsid w:val="00435777"/>
    <w:rsid w:val="00445243"/>
    <w:rsid w:val="004502DB"/>
    <w:rsid w:val="00454EA2"/>
    <w:rsid w:val="00466912"/>
    <w:rsid w:val="004772B3"/>
    <w:rsid w:val="00487076"/>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2002C"/>
    <w:rsid w:val="00521EC4"/>
    <w:rsid w:val="005523AB"/>
    <w:rsid w:val="00554FB1"/>
    <w:rsid w:val="00557DC1"/>
    <w:rsid w:val="00573111"/>
    <w:rsid w:val="00586578"/>
    <w:rsid w:val="00586680"/>
    <w:rsid w:val="00593850"/>
    <w:rsid w:val="00595C13"/>
    <w:rsid w:val="005A5AE6"/>
    <w:rsid w:val="005B0DEE"/>
    <w:rsid w:val="005B6382"/>
    <w:rsid w:val="005B6B6E"/>
    <w:rsid w:val="005C1F1F"/>
    <w:rsid w:val="005C2B3C"/>
    <w:rsid w:val="005C686E"/>
    <w:rsid w:val="005D634C"/>
    <w:rsid w:val="005D6601"/>
    <w:rsid w:val="005E6238"/>
    <w:rsid w:val="005E6CE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744CB"/>
    <w:rsid w:val="006760DD"/>
    <w:rsid w:val="006774E3"/>
    <w:rsid w:val="00691AC2"/>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226"/>
    <w:rsid w:val="008434AC"/>
    <w:rsid w:val="00843BD8"/>
    <w:rsid w:val="00852C66"/>
    <w:rsid w:val="00853C41"/>
    <w:rsid w:val="00862EFE"/>
    <w:rsid w:val="008646C3"/>
    <w:rsid w:val="008649FD"/>
    <w:rsid w:val="0086727A"/>
    <w:rsid w:val="008727D0"/>
    <w:rsid w:val="008835D6"/>
    <w:rsid w:val="0088674A"/>
    <w:rsid w:val="008923FA"/>
    <w:rsid w:val="0089270A"/>
    <w:rsid w:val="00895AA6"/>
    <w:rsid w:val="00896A13"/>
    <w:rsid w:val="00897E1E"/>
    <w:rsid w:val="008A52F2"/>
    <w:rsid w:val="008A7E41"/>
    <w:rsid w:val="008B3563"/>
    <w:rsid w:val="008B3D55"/>
    <w:rsid w:val="008D059F"/>
    <w:rsid w:val="008D74B1"/>
    <w:rsid w:val="008E601C"/>
    <w:rsid w:val="0090429A"/>
    <w:rsid w:val="00904BBC"/>
    <w:rsid w:val="00907318"/>
    <w:rsid w:val="009220A7"/>
    <w:rsid w:val="009220E8"/>
    <w:rsid w:val="00922ADD"/>
    <w:rsid w:val="0092641C"/>
    <w:rsid w:val="00933654"/>
    <w:rsid w:val="00935672"/>
    <w:rsid w:val="00940B4F"/>
    <w:rsid w:val="00942D0B"/>
    <w:rsid w:val="009438D9"/>
    <w:rsid w:val="00950E1D"/>
    <w:rsid w:val="009512A4"/>
    <w:rsid w:val="00952F45"/>
    <w:rsid w:val="0095663B"/>
    <w:rsid w:val="00956B22"/>
    <w:rsid w:val="00960817"/>
    <w:rsid w:val="00960E38"/>
    <w:rsid w:val="0096476B"/>
    <w:rsid w:val="009658B9"/>
    <w:rsid w:val="00966D75"/>
    <w:rsid w:val="00967705"/>
    <w:rsid w:val="00976188"/>
    <w:rsid w:val="0099483A"/>
    <w:rsid w:val="009968CF"/>
    <w:rsid w:val="00996A25"/>
    <w:rsid w:val="009A0559"/>
    <w:rsid w:val="009A34D9"/>
    <w:rsid w:val="009A4485"/>
    <w:rsid w:val="009A4F46"/>
    <w:rsid w:val="009B1BE2"/>
    <w:rsid w:val="009C38DB"/>
    <w:rsid w:val="009C39B2"/>
    <w:rsid w:val="009C58AD"/>
    <w:rsid w:val="009D17A9"/>
    <w:rsid w:val="009E0C36"/>
    <w:rsid w:val="009F13ED"/>
    <w:rsid w:val="00A01D67"/>
    <w:rsid w:val="00A02101"/>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092C"/>
    <w:rsid w:val="00AD2CC7"/>
    <w:rsid w:val="00AD658D"/>
    <w:rsid w:val="00AD7E93"/>
    <w:rsid w:val="00AE2C0F"/>
    <w:rsid w:val="00AE310A"/>
    <w:rsid w:val="00AE40A4"/>
    <w:rsid w:val="00AE7A3F"/>
    <w:rsid w:val="00AE7BAC"/>
    <w:rsid w:val="00AF0687"/>
    <w:rsid w:val="00AF16E5"/>
    <w:rsid w:val="00AF5810"/>
    <w:rsid w:val="00AF763D"/>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A671C"/>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0913"/>
    <w:rsid w:val="00DD4B24"/>
    <w:rsid w:val="00DE3071"/>
    <w:rsid w:val="00E04702"/>
    <w:rsid w:val="00E079D9"/>
    <w:rsid w:val="00E13166"/>
    <w:rsid w:val="00E16F87"/>
    <w:rsid w:val="00E21B98"/>
    <w:rsid w:val="00E31B51"/>
    <w:rsid w:val="00E324FF"/>
    <w:rsid w:val="00E3414D"/>
    <w:rsid w:val="00E353DC"/>
    <w:rsid w:val="00E376C9"/>
    <w:rsid w:val="00E46EB1"/>
    <w:rsid w:val="00E54D67"/>
    <w:rsid w:val="00E562B2"/>
    <w:rsid w:val="00E66028"/>
    <w:rsid w:val="00E66F59"/>
    <w:rsid w:val="00E670F9"/>
    <w:rsid w:val="00E67765"/>
    <w:rsid w:val="00E70EB1"/>
    <w:rsid w:val="00E73DF4"/>
    <w:rsid w:val="00E80F41"/>
    <w:rsid w:val="00E8101E"/>
    <w:rsid w:val="00E937B3"/>
    <w:rsid w:val="00E96F03"/>
    <w:rsid w:val="00EA1884"/>
    <w:rsid w:val="00EA7FF3"/>
    <w:rsid w:val="00EB065C"/>
    <w:rsid w:val="00EB1170"/>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0BB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0DCF"/>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75C6FA"/>
  <w15:docId w15:val="{6FDDDFAB-84A9-4161-BAE9-873FFD011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84687">
      <w:marLeft w:val="0"/>
      <w:marRight w:val="0"/>
      <w:marTop w:val="0"/>
      <w:marBottom w:val="0"/>
      <w:divBdr>
        <w:top w:val="none" w:sz="0" w:space="0" w:color="auto"/>
        <w:left w:val="none" w:sz="0" w:space="0" w:color="auto"/>
        <w:bottom w:val="none" w:sz="0" w:space="0" w:color="auto"/>
        <w:right w:val="none" w:sz="0" w:space="0" w:color="auto"/>
      </w:divBdr>
    </w:div>
    <w:div w:id="116684690">
      <w:marLeft w:val="0"/>
      <w:marRight w:val="0"/>
      <w:marTop w:val="0"/>
      <w:marBottom w:val="0"/>
      <w:divBdr>
        <w:top w:val="none" w:sz="0" w:space="0" w:color="auto"/>
        <w:left w:val="none" w:sz="0" w:space="0" w:color="auto"/>
        <w:bottom w:val="none" w:sz="0" w:space="0" w:color="auto"/>
        <w:right w:val="none" w:sz="0" w:space="0" w:color="auto"/>
      </w:divBdr>
    </w:div>
    <w:div w:id="116684694">
      <w:marLeft w:val="0"/>
      <w:marRight w:val="0"/>
      <w:marTop w:val="0"/>
      <w:marBottom w:val="0"/>
      <w:divBdr>
        <w:top w:val="none" w:sz="0" w:space="0" w:color="auto"/>
        <w:left w:val="none" w:sz="0" w:space="0" w:color="auto"/>
        <w:bottom w:val="none" w:sz="0" w:space="0" w:color="auto"/>
        <w:right w:val="none" w:sz="0" w:space="0" w:color="auto"/>
      </w:divBdr>
      <w:divsChild>
        <w:div w:id="116684748">
          <w:marLeft w:val="0"/>
          <w:marRight w:val="0"/>
          <w:marTop w:val="0"/>
          <w:marBottom w:val="0"/>
          <w:divBdr>
            <w:top w:val="none" w:sz="0" w:space="0" w:color="auto"/>
            <w:left w:val="none" w:sz="0" w:space="0" w:color="auto"/>
            <w:bottom w:val="none" w:sz="0" w:space="0" w:color="auto"/>
            <w:right w:val="none" w:sz="0" w:space="0" w:color="auto"/>
          </w:divBdr>
          <w:divsChild>
            <w:div w:id="116684717">
              <w:marLeft w:val="0"/>
              <w:marRight w:val="450"/>
              <w:marTop w:val="0"/>
              <w:marBottom w:val="0"/>
              <w:divBdr>
                <w:top w:val="none" w:sz="0" w:space="0" w:color="auto"/>
                <w:left w:val="none" w:sz="0" w:space="0" w:color="auto"/>
                <w:bottom w:val="none" w:sz="0" w:space="0" w:color="auto"/>
                <w:right w:val="none" w:sz="0" w:space="0" w:color="auto"/>
              </w:divBdr>
            </w:div>
          </w:divsChild>
        </w:div>
        <w:div w:id="116684802">
          <w:marLeft w:val="0"/>
          <w:marRight w:val="0"/>
          <w:marTop w:val="0"/>
          <w:marBottom w:val="0"/>
          <w:divBdr>
            <w:top w:val="none" w:sz="0" w:space="0" w:color="auto"/>
            <w:left w:val="none" w:sz="0" w:space="0" w:color="auto"/>
            <w:bottom w:val="none" w:sz="0" w:space="0" w:color="auto"/>
            <w:right w:val="none" w:sz="0" w:space="0" w:color="auto"/>
          </w:divBdr>
          <w:divsChild>
            <w:div w:id="116684772">
              <w:marLeft w:val="0"/>
              <w:marRight w:val="0"/>
              <w:marTop w:val="0"/>
              <w:marBottom w:val="75"/>
              <w:divBdr>
                <w:top w:val="none" w:sz="0" w:space="0" w:color="auto"/>
                <w:left w:val="none" w:sz="0" w:space="0" w:color="auto"/>
                <w:bottom w:val="none" w:sz="0" w:space="0" w:color="auto"/>
                <w:right w:val="none" w:sz="0" w:space="0" w:color="auto"/>
              </w:divBdr>
            </w:div>
            <w:div w:id="116684777">
              <w:marLeft w:val="0"/>
              <w:marRight w:val="0"/>
              <w:marTop w:val="0"/>
              <w:marBottom w:val="75"/>
              <w:divBdr>
                <w:top w:val="none" w:sz="0" w:space="0" w:color="auto"/>
                <w:left w:val="none" w:sz="0" w:space="0" w:color="auto"/>
                <w:bottom w:val="none" w:sz="0" w:space="0" w:color="auto"/>
                <w:right w:val="none" w:sz="0" w:space="0" w:color="auto"/>
              </w:divBdr>
            </w:div>
            <w:div w:id="116684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6684695">
      <w:marLeft w:val="0"/>
      <w:marRight w:val="0"/>
      <w:marTop w:val="0"/>
      <w:marBottom w:val="0"/>
      <w:divBdr>
        <w:top w:val="none" w:sz="0" w:space="0" w:color="auto"/>
        <w:left w:val="none" w:sz="0" w:space="0" w:color="auto"/>
        <w:bottom w:val="none" w:sz="0" w:space="0" w:color="auto"/>
        <w:right w:val="none" w:sz="0" w:space="0" w:color="auto"/>
      </w:divBdr>
    </w:div>
    <w:div w:id="116684696">
      <w:marLeft w:val="0"/>
      <w:marRight w:val="0"/>
      <w:marTop w:val="0"/>
      <w:marBottom w:val="0"/>
      <w:divBdr>
        <w:top w:val="none" w:sz="0" w:space="0" w:color="auto"/>
        <w:left w:val="none" w:sz="0" w:space="0" w:color="auto"/>
        <w:bottom w:val="none" w:sz="0" w:space="0" w:color="auto"/>
        <w:right w:val="none" w:sz="0" w:space="0" w:color="auto"/>
      </w:divBdr>
    </w:div>
    <w:div w:id="116684697">
      <w:marLeft w:val="0"/>
      <w:marRight w:val="0"/>
      <w:marTop w:val="0"/>
      <w:marBottom w:val="0"/>
      <w:divBdr>
        <w:top w:val="none" w:sz="0" w:space="0" w:color="auto"/>
        <w:left w:val="none" w:sz="0" w:space="0" w:color="auto"/>
        <w:bottom w:val="none" w:sz="0" w:space="0" w:color="auto"/>
        <w:right w:val="none" w:sz="0" w:space="0" w:color="auto"/>
      </w:divBdr>
      <w:divsChild>
        <w:div w:id="116684756">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450"/>
              <w:marTop w:val="0"/>
              <w:marBottom w:val="0"/>
              <w:divBdr>
                <w:top w:val="none" w:sz="0" w:space="0" w:color="auto"/>
                <w:left w:val="none" w:sz="0" w:space="0" w:color="auto"/>
                <w:bottom w:val="none" w:sz="0" w:space="0" w:color="auto"/>
                <w:right w:val="none" w:sz="0" w:space="0" w:color="auto"/>
              </w:divBdr>
            </w:div>
          </w:divsChild>
        </w:div>
        <w:div w:id="116684759">
          <w:marLeft w:val="0"/>
          <w:marRight w:val="0"/>
          <w:marTop w:val="0"/>
          <w:marBottom w:val="0"/>
          <w:divBdr>
            <w:top w:val="none" w:sz="0" w:space="0" w:color="auto"/>
            <w:left w:val="none" w:sz="0" w:space="0" w:color="auto"/>
            <w:bottom w:val="none" w:sz="0" w:space="0" w:color="auto"/>
            <w:right w:val="none" w:sz="0" w:space="0" w:color="auto"/>
          </w:divBdr>
          <w:divsChild>
            <w:div w:id="116684712">
              <w:marLeft w:val="0"/>
              <w:marRight w:val="0"/>
              <w:marTop w:val="0"/>
              <w:marBottom w:val="75"/>
              <w:divBdr>
                <w:top w:val="none" w:sz="0" w:space="0" w:color="auto"/>
                <w:left w:val="none" w:sz="0" w:space="0" w:color="auto"/>
                <w:bottom w:val="none" w:sz="0" w:space="0" w:color="auto"/>
                <w:right w:val="none" w:sz="0" w:space="0" w:color="auto"/>
              </w:divBdr>
            </w:div>
            <w:div w:id="116684730">
              <w:marLeft w:val="0"/>
              <w:marRight w:val="0"/>
              <w:marTop w:val="0"/>
              <w:marBottom w:val="75"/>
              <w:divBdr>
                <w:top w:val="none" w:sz="0" w:space="0" w:color="auto"/>
                <w:left w:val="none" w:sz="0" w:space="0" w:color="auto"/>
                <w:bottom w:val="none" w:sz="0" w:space="0" w:color="auto"/>
                <w:right w:val="none" w:sz="0" w:space="0" w:color="auto"/>
              </w:divBdr>
            </w:div>
            <w:div w:id="1166847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6684700">
      <w:marLeft w:val="0"/>
      <w:marRight w:val="0"/>
      <w:marTop w:val="0"/>
      <w:marBottom w:val="0"/>
      <w:divBdr>
        <w:top w:val="none" w:sz="0" w:space="0" w:color="auto"/>
        <w:left w:val="none" w:sz="0" w:space="0" w:color="auto"/>
        <w:bottom w:val="none" w:sz="0" w:space="0" w:color="auto"/>
        <w:right w:val="none" w:sz="0" w:space="0" w:color="auto"/>
      </w:divBdr>
    </w:div>
    <w:div w:id="116684703">
      <w:marLeft w:val="0"/>
      <w:marRight w:val="0"/>
      <w:marTop w:val="0"/>
      <w:marBottom w:val="0"/>
      <w:divBdr>
        <w:top w:val="none" w:sz="0" w:space="0" w:color="auto"/>
        <w:left w:val="none" w:sz="0" w:space="0" w:color="auto"/>
        <w:bottom w:val="none" w:sz="0" w:space="0" w:color="auto"/>
        <w:right w:val="none" w:sz="0" w:space="0" w:color="auto"/>
      </w:divBdr>
    </w:div>
    <w:div w:id="116684705">
      <w:marLeft w:val="0"/>
      <w:marRight w:val="0"/>
      <w:marTop w:val="0"/>
      <w:marBottom w:val="0"/>
      <w:divBdr>
        <w:top w:val="none" w:sz="0" w:space="0" w:color="auto"/>
        <w:left w:val="none" w:sz="0" w:space="0" w:color="auto"/>
        <w:bottom w:val="none" w:sz="0" w:space="0" w:color="auto"/>
        <w:right w:val="none" w:sz="0" w:space="0" w:color="auto"/>
      </w:divBdr>
    </w:div>
    <w:div w:id="116684707">
      <w:marLeft w:val="0"/>
      <w:marRight w:val="0"/>
      <w:marTop w:val="0"/>
      <w:marBottom w:val="0"/>
      <w:divBdr>
        <w:top w:val="none" w:sz="0" w:space="0" w:color="auto"/>
        <w:left w:val="none" w:sz="0" w:space="0" w:color="auto"/>
        <w:bottom w:val="none" w:sz="0" w:space="0" w:color="auto"/>
        <w:right w:val="none" w:sz="0" w:space="0" w:color="auto"/>
      </w:divBdr>
    </w:div>
    <w:div w:id="116684710">
      <w:marLeft w:val="0"/>
      <w:marRight w:val="0"/>
      <w:marTop w:val="0"/>
      <w:marBottom w:val="0"/>
      <w:divBdr>
        <w:top w:val="none" w:sz="0" w:space="0" w:color="auto"/>
        <w:left w:val="none" w:sz="0" w:space="0" w:color="auto"/>
        <w:bottom w:val="none" w:sz="0" w:space="0" w:color="auto"/>
        <w:right w:val="none" w:sz="0" w:space="0" w:color="auto"/>
      </w:divBdr>
    </w:div>
    <w:div w:id="116684711">
      <w:marLeft w:val="0"/>
      <w:marRight w:val="0"/>
      <w:marTop w:val="0"/>
      <w:marBottom w:val="0"/>
      <w:divBdr>
        <w:top w:val="none" w:sz="0" w:space="0" w:color="auto"/>
        <w:left w:val="none" w:sz="0" w:space="0" w:color="auto"/>
        <w:bottom w:val="none" w:sz="0" w:space="0" w:color="auto"/>
        <w:right w:val="none" w:sz="0" w:space="0" w:color="auto"/>
      </w:divBdr>
      <w:divsChild>
        <w:div w:id="116684746">
          <w:marLeft w:val="-225"/>
          <w:marRight w:val="-225"/>
          <w:marTop w:val="0"/>
          <w:marBottom w:val="0"/>
          <w:divBdr>
            <w:top w:val="none" w:sz="0" w:space="0" w:color="auto"/>
            <w:left w:val="none" w:sz="0" w:space="0" w:color="auto"/>
            <w:bottom w:val="none" w:sz="0" w:space="0" w:color="auto"/>
            <w:right w:val="none" w:sz="0" w:space="0" w:color="auto"/>
          </w:divBdr>
          <w:divsChild>
            <w:div w:id="116684770">
              <w:marLeft w:val="0"/>
              <w:marRight w:val="0"/>
              <w:marTop w:val="0"/>
              <w:marBottom w:val="0"/>
              <w:divBdr>
                <w:top w:val="none" w:sz="0" w:space="0" w:color="auto"/>
                <w:left w:val="none" w:sz="0" w:space="0" w:color="auto"/>
                <w:bottom w:val="none" w:sz="0" w:space="0" w:color="auto"/>
                <w:right w:val="none" w:sz="0" w:space="0" w:color="auto"/>
              </w:divBdr>
              <w:divsChild>
                <w:div w:id="116684744">
                  <w:marLeft w:val="-225"/>
                  <w:marRight w:val="-225"/>
                  <w:marTop w:val="0"/>
                  <w:marBottom w:val="0"/>
                  <w:divBdr>
                    <w:top w:val="none" w:sz="0" w:space="0" w:color="auto"/>
                    <w:left w:val="none" w:sz="0" w:space="0" w:color="auto"/>
                    <w:bottom w:val="none" w:sz="0" w:space="0" w:color="auto"/>
                    <w:right w:val="none" w:sz="0" w:space="0" w:color="auto"/>
                  </w:divBdr>
                  <w:divsChild>
                    <w:div w:id="116684739">
                      <w:marLeft w:val="9750"/>
                      <w:marRight w:val="0"/>
                      <w:marTop w:val="0"/>
                      <w:marBottom w:val="0"/>
                      <w:divBdr>
                        <w:top w:val="none" w:sz="0" w:space="0" w:color="auto"/>
                        <w:left w:val="none" w:sz="0" w:space="0" w:color="auto"/>
                        <w:bottom w:val="none" w:sz="0" w:space="0" w:color="auto"/>
                        <w:right w:val="none" w:sz="0" w:space="0" w:color="auto"/>
                      </w:divBdr>
                      <w:divsChild>
                        <w:div w:id="1166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84713">
      <w:marLeft w:val="0"/>
      <w:marRight w:val="0"/>
      <w:marTop w:val="0"/>
      <w:marBottom w:val="0"/>
      <w:divBdr>
        <w:top w:val="none" w:sz="0" w:space="0" w:color="auto"/>
        <w:left w:val="none" w:sz="0" w:space="0" w:color="auto"/>
        <w:bottom w:val="none" w:sz="0" w:space="0" w:color="auto"/>
        <w:right w:val="none" w:sz="0" w:space="0" w:color="auto"/>
      </w:divBdr>
      <w:divsChild>
        <w:div w:id="116684763">
          <w:marLeft w:val="-225"/>
          <w:marRight w:val="-225"/>
          <w:marTop w:val="0"/>
          <w:marBottom w:val="0"/>
          <w:divBdr>
            <w:top w:val="none" w:sz="0" w:space="0" w:color="auto"/>
            <w:left w:val="none" w:sz="0" w:space="0" w:color="auto"/>
            <w:bottom w:val="none" w:sz="0" w:space="0" w:color="auto"/>
            <w:right w:val="none" w:sz="0" w:space="0" w:color="auto"/>
          </w:divBdr>
          <w:divsChild>
            <w:div w:id="116684745">
              <w:marLeft w:val="0"/>
              <w:marRight w:val="0"/>
              <w:marTop w:val="0"/>
              <w:marBottom w:val="0"/>
              <w:divBdr>
                <w:top w:val="none" w:sz="0" w:space="0" w:color="auto"/>
                <w:left w:val="none" w:sz="0" w:space="0" w:color="auto"/>
                <w:bottom w:val="none" w:sz="0" w:space="0" w:color="auto"/>
                <w:right w:val="none" w:sz="0" w:space="0" w:color="auto"/>
              </w:divBdr>
              <w:divsChild>
                <w:div w:id="116684721">
                  <w:marLeft w:val="-225"/>
                  <w:marRight w:val="-225"/>
                  <w:marTop w:val="0"/>
                  <w:marBottom w:val="0"/>
                  <w:divBdr>
                    <w:top w:val="none" w:sz="0" w:space="0" w:color="auto"/>
                    <w:left w:val="none" w:sz="0" w:space="0" w:color="auto"/>
                    <w:bottom w:val="none" w:sz="0" w:space="0" w:color="auto"/>
                    <w:right w:val="none" w:sz="0" w:space="0" w:color="auto"/>
                  </w:divBdr>
                  <w:divsChild>
                    <w:div w:id="116684753">
                      <w:marLeft w:val="9750"/>
                      <w:marRight w:val="0"/>
                      <w:marTop w:val="0"/>
                      <w:marBottom w:val="0"/>
                      <w:divBdr>
                        <w:top w:val="none" w:sz="0" w:space="0" w:color="auto"/>
                        <w:left w:val="none" w:sz="0" w:space="0" w:color="auto"/>
                        <w:bottom w:val="none" w:sz="0" w:space="0" w:color="auto"/>
                        <w:right w:val="none" w:sz="0" w:space="0" w:color="auto"/>
                      </w:divBdr>
                      <w:divsChild>
                        <w:div w:id="11668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84714">
      <w:marLeft w:val="0"/>
      <w:marRight w:val="0"/>
      <w:marTop w:val="0"/>
      <w:marBottom w:val="0"/>
      <w:divBdr>
        <w:top w:val="none" w:sz="0" w:space="0" w:color="auto"/>
        <w:left w:val="none" w:sz="0" w:space="0" w:color="auto"/>
        <w:bottom w:val="none" w:sz="0" w:space="0" w:color="auto"/>
        <w:right w:val="none" w:sz="0" w:space="0" w:color="auto"/>
      </w:divBdr>
    </w:div>
    <w:div w:id="116684715">
      <w:marLeft w:val="0"/>
      <w:marRight w:val="0"/>
      <w:marTop w:val="0"/>
      <w:marBottom w:val="0"/>
      <w:divBdr>
        <w:top w:val="none" w:sz="0" w:space="0" w:color="auto"/>
        <w:left w:val="none" w:sz="0" w:space="0" w:color="auto"/>
        <w:bottom w:val="none" w:sz="0" w:space="0" w:color="auto"/>
        <w:right w:val="none" w:sz="0" w:space="0" w:color="auto"/>
      </w:divBdr>
      <w:divsChild>
        <w:div w:id="116684699">
          <w:marLeft w:val="0"/>
          <w:marRight w:val="0"/>
          <w:marTop w:val="0"/>
          <w:marBottom w:val="300"/>
          <w:divBdr>
            <w:top w:val="none" w:sz="0" w:space="0" w:color="auto"/>
            <w:left w:val="none" w:sz="0" w:space="0" w:color="auto"/>
            <w:bottom w:val="none" w:sz="0" w:space="0" w:color="auto"/>
            <w:right w:val="none" w:sz="0" w:space="0" w:color="auto"/>
          </w:divBdr>
          <w:divsChild>
            <w:div w:id="116684725">
              <w:marLeft w:val="0"/>
              <w:marRight w:val="0"/>
              <w:marTop w:val="0"/>
              <w:marBottom w:val="0"/>
              <w:divBdr>
                <w:top w:val="none" w:sz="0" w:space="0" w:color="auto"/>
                <w:left w:val="none" w:sz="0" w:space="0" w:color="auto"/>
                <w:bottom w:val="none" w:sz="0" w:space="0" w:color="auto"/>
                <w:right w:val="none" w:sz="0" w:space="0" w:color="auto"/>
              </w:divBdr>
            </w:div>
          </w:divsChild>
        </w:div>
        <w:div w:id="116684738">
          <w:marLeft w:val="0"/>
          <w:marRight w:val="0"/>
          <w:marTop w:val="0"/>
          <w:marBottom w:val="300"/>
          <w:divBdr>
            <w:top w:val="none" w:sz="0" w:space="0" w:color="auto"/>
            <w:left w:val="none" w:sz="0" w:space="0" w:color="auto"/>
            <w:bottom w:val="none" w:sz="0" w:space="0" w:color="auto"/>
            <w:right w:val="none" w:sz="0" w:space="0" w:color="auto"/>
          </w:divBdr>
          <w:divsChild>
            <w:div w:id="116684716">
              <w:marLeft w:val="0"/>
              <w:marRight w:val="0"/>
              <w:marTop w:val="0"/>
              <w:marBottom w:val="0"/>
              <w:divBdr>
                <w:top w:val="none" w:sz="0" w:space="0" w:color="auto"/>
                <w:left w:val="none" w:sz="0" w:space="0" w:color="auto"/>
                <w:bottom w:val="none" w:sz="0" w:space="0" w:color="auto"/>
                <w:right w:val="none" w:sz="0" w:space="0" w:color="auto"/>
              </w:divBdr>
            </w:div>
          </w:divsChild>
        </w:div>
        <w:div w:id="116684740">
          <w:marLeft w:val="0"/>
          <w:marRight w:val="0"/>
          <w:marTop w:val="0"/>
          <w:marBottom w:val="300"/>
          <w:divBdr>
            <w:top w:val="none" w:sz="0" w:space="0" w:color="auto"/>
            <w:left w:val="none" w:sz="0" w:space="0" w:color="auto"/>
            <w:bottom w:val="none" w:sz="0" w:space="0" w:color="auto"/>
            <w:right w:val="none" w:sz="0" w:space="0" w:color="auto"/>
          </w:divBdr>
          <w:divsChild>
            <w:div w:id="116684749">
              <w:marLeft w:val="0"/>
              <w:marRight w:val="0"/>
              <w:marTop w:val="0"/>
              <w:marBottom w:val="0"/>
              <w:divBdr>
                <w:top w:val="none" w:sz="0" w:space="0" w:color="auto"/>
                <w:left w:val="none" w:sz="0" w:space="0" w:color="auto"/>
                <w:bottom w:val="none" w:sz="0" w:space="0" w:color="auto"/>
                <w:right w:val="none" w:sz="0" w:space="0" w:color="auto"/>
              </w:divBdr>
            </w:div>
          </w:divsChild>
        </w:div>
        <w:div w:id="116684764">
          <w:marLeft w:val="0"/>
          <w:marRight w:val="0"/>
          <w:marTop w:val="0"/>
          <w:marBottom w:val="300"/>
          <w:divBdr>
            <w:top w:val="none" w:sz="0" w:space="0" w:color="auto"/>
            <w:left w:val="none" w:sz="0" w:space="0" w:color="auto"/>
            <w:bottom w:val="none" w:sz="0" w:space="0" w:color="auto"/>
            <w:right w:val="none" w:sz="0" w:space="0" w:color="auto"/>
          </w:divBdr>
          <w:divsChild>
            <w:div w:id="116684752">
              <w:marLeft w:val="0"/>
              <w:marRight w:val="0"/>
              <w:marTop w:val="0"/>
              <w:marBottom w:val="0"/>
              <w:divBdr>
                <w:top w:val="none" w:sz="0" w:space="0" w:color="auto"/>
                <w:left w:val="none" w:sz="0" w:space="0" w:color="auto"/>
                <w:bottom w:val="none" w:sz="0" w:space="0" w:color="auto"/>
                <w:right w:val="none" w:sz="0" w:space="0" w:color="auto"/>
              </w:divBdr>
            </w:div>
          </w:divsChild>
        </w:div>
        <w:div w:id="116684787">
          <w:marLeft w:val="0"/>
          <w:marRight w:val="0"/>
          <w:marTop w:val="0"/>
          <w:marBottom w:val="300"/>
          <w:divBdr>
            <w:top w:val="none" w:sz="0" w:space="0" w:color="auto"/>
            <w:left w:val="none" w:sz="0" w:space="0" w:color="auto"/>
            <w:bottom w:val="none" w:sz="0" w:space="0" w:color="auto"/>
            <w:right w:val="none" w:sz="0" w:space="0" w:color="auto"/>
          </w:divBdr>
          <w:divsChild>
            <w:div w:id="116684726">
              <w:marLeft w:val="0"/>
              <w:marRight w:val="0"/>
              <w:marTop w:val="0"/>
              <w:marBottom w:val="0"/>
              <w:divBdr>
                <w:top w:val="none" w:sz="0" w:space="0" w:color="auto"/>
                <w:left w:val="none" w:sz="0" w:space="0" w:color="auto"/>
                <w:bottom w:val="none" w:sz="0" w:space="0" w:color="auto"/>
                <w:right w:val="none" w:sz="0" w:space="0" w:color="auto"/>
              </w:divBdr>
            </w:div>
          </w:divsChild>
        </w:div>
        <w:div w:id="116684800">
          <w:marLeft w:val="0"/>
          <w:marRight w:val="0"/>
          <w:marTop w:val="0"/>
          <w:marBottom w:val="300"/>
          <w:divBdr>
            <w:top w:val="none" w:sz="0" w:space="0" w:color="auto"/>
            <w:left w:val="none" w:sz="0" w:space="0" w:color="auto"/>
            <w:bottom w:val="none" w:sz="0" w:space="0" w:color="auto"/>
            <w:right w:val="none" w:sz="0" w:space="0" w:color="auto"/>
          </w:divBdr>
          <w:divsChild>
            <w:div w:id="11668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4718">
      <w:marLeft w:val="0"/>
      <w:marRight w:val="0"/>
      <w:marTop w:val="0"/>
      <w:marBottom w:val="0"/>
      <w:divBdr>
        <w:top w:val="none" w:sz="0" w:space="0" w:color="auto"/>
        <w:left w:val="none" w:sz="0" w:space="0" w:color="auto"/>
        <w:bottom w:val="none" w:sz="0" w:space="0" w:color="auto"/>
        <w:right w:val="none" w:sz="0" w:space="0" w:color="auto"/>
      </w:divBdr>
      <w:divsChild>
        <w:div w:id="116684720">
          <w:marLeft w:val="0"/>
          <w:marRight w:val="0"/>
          <w:marTop w:val="0"/>
          <w:marBottom w:val="0"/>
          <w:divBdr>
            <w:top w:val="none" w:sz="0" w:space="0" w:color="auto"/>
            <w:left w:val="none" w:sz="0" w:space="0" w:color="auto"/>
            <w:bottom w:val="none" w:sz="0" w:space="0" w:color="auto"/>
            <w:right w:val="none" w:sz="0" w:space="0" w:color="auto"/>
          </w:divBdr>
        </w:div>
        <w:div w:id="116684733">
          <w:marLeft w:val="0"/>
          <w:marRight w:val="0"/>
          <w:marTop w:val="0"/>
          <w:marBottom w:val="0"/>
          <w:divBdr>
            <w:top w:val="none" w:sz="0" w:space="0" w:color="auto"/>
            <w:left w:val="none" w:sz="0" w:space="0" w:color="auto"/>
            <w:bottom w:val="none" w:sz="0" w:space="0" w:color="auto"/>
            <w:right w:val="none" w:sz="0" w:space="0" w:color="auto"/>
          </w:divBdr>
          <w:divsChild>
            <w:div w:id="116684689">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02">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55">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6684727">
      <w:marLeft w:val="0"/>
      <w:marRight w:val="0"/>
      <w:marTop w:val="0"/>
      <w:marBottom w:val="0"/>
      <w:divBdr>
        <w:top w:val="none" w:sz="0" w:space="0" w:color="auto"/>
        <w:left w:val="none" w:sz="0" w:space="0" w:color="auto"/>
        <w:bottom w:val="none" w:sz="0" w:space="0" w:color="auto"/>
        <w:right w:val="none" w:sz="0" w:space="0" w:color="auto"/>
      </w:divBdr>
      <w:divsChild>
        <w:div w:id="116684701">
          <w:marLeft w:val="0"/>
          <w:marRight w:val="0"/>
          <w:marTop w:val="0"/>
          <w:marBottom w:val="0"/>
          <w:divBdr>
            <w:top w:val="none" w:sz="0" w:space="0" w:color="auto"/>
            <w:left w:val="none" w:sz="0" w:space="0" w:color="auto"/>
            <w:bottom w:val="none" w:sz="0" w:space="0" w:color="auto"/>
            <w:right w:val="none" w:sz="0" w:space="0" w:color="auto"/>
          </w:divBdr>
          <w:divsChild>
            <w:div w:id="116684742">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86">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5">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34">
          <w:marLeft w:val="0"/>
          <w:marRight w:val="0"/>
          <w:marTop w:val="0"/>
          <w:marBottom w:val="0"/>
          <w:divBdr>
            <w:top w:val="none" w:sz="0" w:space="0" w:color="auto"/>
            <w:left w:val="none" w:sz="0" w:space="0" w:color="auto"/>
            <w:bottom w:val="none" w:sz="0" w:space="0" w:color="auto"/>
            <w:right w:val="none" w:sz="0" w:space="0" w:color="auto"/>
          </w:divBdr>
        </w:div>
      </w:divsChild>
    </w:div>
    <w:div w:id="116684728">
      <w:marLeft w:val="0"/>
      <w:marRight w:val="0"/>
      <w:marTop w:val="0"/>
      <w:marBottom w:val="0"/>
      <w:divBdr>
        <w:top w:val="none" w:sz="0" w:space="0" w:color="auto"/>
        <w:left w:val="none" w:sz="0" w:space="0" w:color="auto"/>
        <w:bottom w:val="none" w:sz="0" w:space="0" w:color="auto"/>
        <w:right w:val="none" w:sz="0" w:space="0" w:color="auto"/>
      </w:divBdr>
      <w:divsChild>
        <w:div w:id="116684692">
          <w:marLeft w:val="0"/>
          <w:marRight w:val="0"/>
          <w:marTop w:val="0"/>
          <w:marBottom w:val="75"/>
          <w:divBdr>
            <w:top w:val="none" w:sz="0" w:space="0" w:color="auto"/>
            <w:left w:val="none" w:sz="0" w:space="0" w:color="auto"/>
            <w:bottom w:val="none" w:sz="0" w:space="0" w:color="auto"/>
            <w:right w:val="none" w:sz="0" w:space="0" w:color="auto"/>
          </w:divBdr>
        </w:div>
        <w:div w:id="116684737">
          <w:marLeft w:val="0"/>
          <w:marRight w:val="0"/>
          <w:marTop w:val="0"/>
          <w:marBottom w:val="75"/>
          <w:divBdr>
            <w:top w:val="none" w:sz="0" w:space="0" w:color="auto"/>
            <w:left w:val="none" w:sz="0" w:space="0" w:color="auto"/>
            <w:bottom w:val="none" w:sz="0" w:space="0" w:color="auto"/>
            <w:right w:val="none" w:sz="0" w:space="0" w:color="auto"/>
          </w:divBdr>
        </w:div>
      </w:divsChild>
    </w:div>
    <w:div w:id="116684732">
      <w:marLeft w:val="0"/>
      <w:marRight w:val="0"/>
      <w:marTop w:val="0"/>
      <w:marBottom w:val="0"/>
      <w:divBdr>
        <w:top w:val="none" w:sz="0" w:space="0" w:color="auto"/>
        <w:left w:val="none" w:sz="0" w:space="0" w:color="auto"/>
        <w:bottom w:val="none" w:sz="0" w:space="0" w:color="auto"/>
        <w:right w:val="none" w:sz="0" w:space="0" w:color="auto"/>
      </w:divBdr>
    </w:div>
    <w:div w:id="116684736">
      <w:marLeft w:val="0"/>
      <w:marRight w:val="0"/>
      <w:marTop w:val="0"/>
      <w:marBottom w:val="0"/>
      <w:divBdr>
        <w:top w:val="none" w:sz="0" w:space="0" w:color="auto"/>
        <w:left w:val="none" w:sz="0" w:space="0" w:color="auto"/>
        <w:bottom w:val="none" w:sz="0" w:space="0" w:color="auto"/>
        <w:right w:val="none" w:sz="0" w:space="0" w:color="auto"/>
      </w:divBdr>
    </w:div>
    <w:div w:id="116684741">
      <w:marLeft w:val="0"/>
      <w:marRight w:val="0"/>
      <w:marTop w:val="0"/>
      <w:marBottom w:val="0"/>
      <w:divBdr>
        <w:top w:val="none" w:sz="0" w:space="0" w:color="auto"/>
        <w:left w:val="none" w:sz="0" w:space="0" w:color="auto"/>
        <w:bottom w:val="none" w:sz="0" w:space="0" w:color="auto"/>
        <w:right w:val="none" w:sz="0" w:space="0" w:color="auto"/>
      </w:divBdr>
      <w:divsChild>
        <w:div w:id="116684704">
          <w:marLeft w:val="0"/>
          <w:marRight w:val="0"/>
          <w:marTop w:val="0"/>
          <w:marBottom w:val="0"/>
          <w:divBdr>
            <w:top w:val="none" w:sz="0" w:space="0" w:color="auto"/>
            <w:left w:val="none" w:sz="0" w:space="0" w:color="auto"/>
            <w:bottom w:val="none" w:sz="0" w:space="0" w:color="auto"/>
            <w:right w:val="none" w:sz="0" w:space="0" w:color="auto"/>
          </w:divBdr>
          <w:divsChild>
            <w:div w:id="116684698">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24">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80">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96">
          <w:marLeft w:val="0"/>
          <w:marRight w:val="0"/>
          <w:marTop w:val="0"/>
          <w:marBottom w:val="0"/>
          <w:divBdr>
            <w:top w:val="none" w:sz="0" w:space="0" w:color="auto"/>
            <w:left w:val="none" w:sz="0" w:space="0" w:color="auto"/>
            <w:bottom w:val="none" w:sz="0" w:space="0" w:color="auto"/>
            <w:right w:val="none" w:sz="0" w:space="0" w:color="auto"/>
          </w:divBdr>
        </w:div>
      </w:divsChild>
    </w:div>
    <w:div w:id="116684743">
      <w:marLeft w:val="0"/>
      <w:marRight w:val="0"/>
      <w:marTop w:val="0"/>
      <w:marBottom w:val="0"/>
      <w:divBdr>
        <w:top w:val="none" w:sz="0" w:space="0" w:color="auto"/>
        <w:left w:val="none" w:sz="0" w:space="0" w:color="auto"/>
        <w:bottom w:val="none" w:sz="0" w:space="0" w:color="auto"/>
        <w:right w:val="none" w:sz="0" w:space="0" w:color="auto"/>
      </w:divBdr>
    </w:div>
    <w:div w:id="116684754">
      <w:marLeft w:val="0"/>
      <w:marRight w:val="0"/>
      <w:marTop w:val="0"/>
      <w:marBottom w:val="0"/>
      <w:divBdr>
        <w:top w:val="none" w:sz="0" w:space="0" w:color="auto"/>
        <w:left w:val="none" w:sz="0" w:space="0" w:color="auto"/>
        <w:bottom w:val="none" w:sz="0" w:space="0" w:color="auto"/>
        <w:right w:val="none" w:sz="0" w:space="0" w:color="auto"/>
      </w:divBdr>
      <w:divsChild>
        <w:div w:id="116684747">
          <w:marLeft w:val="0"/>
          <w:marRight w:val="0"/>
          <w:marTop w:val="0"/>
          <w:marBottom w:val="0"/>
          <w:divBdr>
            <w:top w:val="none" w:sz="0" w:space="0" w:color="auto"/>
            <w:left w:val="none" w:sz="0" w:space="0" w:color="auto"/>
            <w:bottom w:val="none" w:sz="0" w:space="0" w:color="auto"/>
            <w:right w:val="none" w:sz="0" w:space="0" w:color="auto"/>
          </w:divBdr>
          <w:divsChild>
            <w:div w:id="116684723">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31">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67">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58">
          <w:marLeft w:val="0"/>
          <w:marRight w:val="0"/>
          <w:marTop w:val="0"/>
          <w:marBottom w:val="0"/>
          <w:divBdr>
            <w:top w:val="none" w:sz="0" w:space="0" w:color="auto"/>
            <w:left w:val="none" w:sz="0" w:space="0" w:color="auto"/>
            <w:bottom w:val="none" w:sz="0" w:space="0" w:color="auto"/>
            <w:right w:val="none" w:sz="0" w:space="0" w:color="auto"/>
          </w:divBdr>
        </w:div>
      </w:divsChild>
    </w:div>
    <w:div w:id="116684757">
      <w:marLeft w:val="0"/>
      <w:marRight w:val="0"/>
      <w:marTop w:val="0"/>
      <w:marBottom w:val="0"/>
      <w:divBdr>
        <w:top w:val="none" w:sz="0" w:space="0" w:color="auto"/>
        <w:left w:val="none" w:sz="0" w:space="0" w:color="auto"/>
        <w:bottom w:val="none" w:sz="0" w:space="0" w:color="auto"/>
        <w:right w:val="none" w:sz="0" w:space="0" w:color="auto"/>
      </w:divBdr>
    </w:div>
    <w:div w:id="116684760">
      <w:marLeft w:val="0"/>
      <w:marRight w:val="0"/>
      <w:marTop w:val="0"/>
      <w:marBottom w:val="0"/>
      <w:divBdr>
        <w:top w:val="none" w:sz="0" w:space="0" w:color="auto"/>
        <w:left w:val="none" w:sz="0" w:space="0" w:color="auto"/>
        <w:bottom w:val="none" w:sz="0" w:space="0" w:color="auto"/>
        <w:right w:val="none" w:sz="0" w:space="0" w:color="auto"/>
      </w:divBdr>
    </w:div>
    <w:div w:id="116684765">
      <w:marLeft w:val="0"/>
      <w:marRight w:val="0"/>
      <w:marTop w:val="0"/>
      <w:marBottom w:val="0"/>
      <w:divBdr>
        <w:top w:val="none" w:sz="0" w:space="0" w:color="auto"/>
        <w:left w:val="none" w:sz="0" w:space="0" w:color="auto"/>
        <w:bottom w:val="none" w:sz="0" w:space="0" w:color="auto"/>
        <w:right w:val="none" w:sz="0" w:space="0" w:color="auto"/>
      </w:divBdr>
    </w:div>
    <w:div w:id="116684766">
      <w:marLeft w:val="0"/>
      <w:marRight w:val="0"/>
      <w:marTop w:val="0"/>
      <w:marBottom w:val="0"/>
      <w:divBdr>
        <w:top w:val="none" w:sz="0" w:space="0" w:color="auto"/>
        <w:left w:val="none" w:sz="0" w:space="0" w:color="auto"/>
        <w:bottom w:val="none" w:sz="0" w:space="0" w:color="auto"/>
        <w:right w:val="none" w:sz="0" w:space="0" w:color="auto"/>
      </w:divBdr>
      <w:divsChild>
        <w:div w:id="116684735">
          <w:marLeft w:val="0"/>
          <w:marRight w:val="0"/>
          <w:marTop w:val="0"/>
          <w:marBottom w:val="0"/>
          <w:divBdr>
            <w:top w:val="none" w:sz="0" w:space="0" w:color="auto"/>
            <w:left w:val="none" w:sz="0" w:space="0" w:color="auto"/>
            <w:bottom w:val="none" w:sz="0" w:space="0" w:color="auto"/>
            <w:right w:val="none" w:sz="0" w:space="0" w:color="auto"/>
          </w:divBdr>
          <w:divsChild>
            <w:div w:id="116684709">
              <w:marLeft w:val="0"/>
              <w:marRight w:val="0"/>
              <w:marTop w:val="30"/>
              <w:marBottom w:val="0"/>
              <w:divBdr>
                <w:top w:val="single" w:sz="6" w:space="15" w:color="CCCCCC"/>
                <w:left w:val="single" w:sz="6" w:space="31" w:color="CCCCCC"/>
                <w:bottom w:val="single" w:sz="6" w:space="15" w:color="CCCCCC"/>
                <w:right w:val="single" w:sz="6" w:space="15" w:color="CCCCCC"/>
              </w:divBdr>
            </w:div>
            <w:div w:id="116684761">
              <w:marLeft w:val="0"/>
              <w:marRight w:val="0"/>
              <w:marTop w:val="30"/>
              <w:marBottom w:val="0"/>
              <w:divBdr>
                <w:top w:val="single" w:sz="6" w:space="15" w:color="CCCCCC"/>
                <w:left w:val="single" w:sz="6" w:space="31" w:color="CCCCCC"/>
                <w:bottom w:val="single" w:sz="6" w:space="15" w:color="CCCCCC"/>
                <w:right w:val="single" w:sz="6" w:space="15" w:color="CCCCCC"/>
              </w:divBdr>
            </w:div>
            <w:div w:id="11668479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16684778">
          <w:marLeft w:val="0"/>
          <w:marRight w:val="0"/>
          <w:marTop w:val="0"/>
          <w:marBottom w:val="270"/>
          <w:divBdr>
            <w:top w:val="none" w:sz="0" w:space="0" w:color="auto"/>
            <w:left w:val="none" w:sz="0" w:space="0" w:color="auto"/>
            <w:bottom w:val="none" w:sz="0" w:space="0" w:color="auto"/>
            <w:right w:val="none" w:sz="0" w:space="0" w:color="auto"/>
          </w:divBdr>
        </w:div>
      </w:divsChild>
    </w:div>
    <w:div w:id="116684768">
      <w:marLeft w:val="0"/>
      <w:marRight w:val="0"/>
      <w:marTop w:val="0"/>
      <w:marBottom w:val="0"/>
      <w:divBdr>
        <w:top w:val="none" w:sz="0" w:space="0" w:color="auto"/>
        <w:left w:val="none" w:sz="0" w:space="0" w:color="auto"/>
        <w:bottom w:val="none" w:sz="0" w:space="0" w:color="auto"/>
        <w:right w:val="none" w:sz="0" w:space="0" w:color="auto"/>
      </w:divBdr>
    </w:div>
    <w:div w:id="116684769">
      <w:marLeft w:val="0"/>
      <w:marRight w:val="0"/>
      <w:marTop w:val="0"/>
      <w:marBottom w:val="0"/>
      <w:divBdr>
        <w:top w:val="none" w:sz="0" w:space="0" w:color="auto"/>
        <w:left w:val="none" w:sz="0" w:space="0" w:color="auto"/>
        <w:bottom w:val="none" w:sz="0" w:space="0" w:color="auto"/>
        <w:right w:val="none" w:sz="0" w:space="0" w:color="auto"/>
      </w:divBdr>
    </w:div>
    <w:div w:id="116684773">
      <w:marLeft w:val="0"/>
      <w:marRight w:val="0"/>
      <w:marTop w:val="0"/>
      <w:marBottom w:val="0"/>
      <w:divBdr>
        <w:top w:val="none" w:sz="0" w:space="0" w:color="auto"/>
        <w:left w:val="none" w:sz="0" w:space="0" w:color="auto"/>
        <w:bottom w:val="none" w:sz="0" w:space="0" w:color="auto"/>
        <w:right w:val="none" w:sz="0" w:space="0" w:color="auto"/>
      </w:divBdr>
    </w:div>
    <w:div w:id="116684774">
      <w:marLeft w:val="0"/>
      <w:marRight w:val="0"/>
      <w:marTop w:val="0"/>
      <w:marBottom w:val="0"/>
      <w:divBdr>
        <w:top w:val="none" w:sz="0" w:space="0" w:color="auto"/>
        <w:left w:val="none" w:sz="0" w:space="0" w:color="auto"/>
        <w:bottom w:val="none" w:sz="0" w:space="0" w:color="auto"/>
        <w:right w:val="none" w:sz="0" w:space="0" w:color="auto"/>
      </w:divBdr>
    </w:div>
    <w:div w:id="116684775">
      <w:marLeft w:val="0"/>
      <w:marRight w:val="0"/>
      <w:marTop w:val="0"/>
      <w:marBottom w:val="0"/>
      <w:divBdr>
        <w:top w:val="none" w:sz="0" w:space="0" w:color="auto"/>
        <w:left w:val="none" w:sz="0" w:space="0" w:color="auto"/>
        <w:bottom w:val="none" w:sz="0" w:space="0" w:color="auto"/>
        <w:right w:val="none" w:sz="0" w:space="0" w:color="auto"/>
      </w:divBdr>
    </w:div>
    <w:div w:id="116684781">
      <w:marLeft w:val="0"/>
      <w:marRight w:val="0"/>
      <w:marTop w:val="0"/>
      <w:marBottom w:val="0"/>
      <w:divBdr>
        <w:top w:val="none" w:sz="0" w:space="0" w:color="auto"/>
        <w:left w:val="none" w:sz="0" w:space="0" w:color="auto"/>
        <w:bottom w:val="none" w:sz="0" w:space="0" w:color="auto"/>
        <w:right w:val="none" w:sz="0" w:space="0" w:color="auto"/>
      </w:divBdr>
    </w:div>
    <w:div w:id="116684782">
      <w:marLeft w:val="0"/>
      <w:marRight w:val="0"/>
      <w:marTop w:val="0"/>
      <w:marBottom w:val="0"/>
      <w:divBdr>
        <w:top w:val="none" w:sz="0" w:space="0" w:color="auto"/>
        <w:left w:val="none" w:sz="0" w:space="0" w:color="auto"/>
        <w:bottom w:val="none" w:sz="0" w:space="0" w:color="auto"/>
        <w:right w:val="none" w:sz="0" w:space="0" w:color="auto"/>
      </w:divBdr>
    </w:div>
    <w:div w:id="116684783">
      <w:marLeft w:val="0"/>
      <w:marRight w:val="0"/>
      <w:marTop w:val="0"/>
      <w:marBottom w:val="0"/>
      <w:divBdr>
        <w:top w:val="none" w:sz="0" w:space="0" w:color="auto"/>
        <w:left w:val="none" w:sz="0" w:space="0" w:color="auto"/>
        <w:bottom w:val="none" w:sz="0" w:space="0" w:color="auto"/>
        <w:right w:val="none" w:sz="0" w:space="0" w:color="auto"/>
      </w:divBdr>
    </w:div>
    <w:div w:id="116684784">
      <w:marLeft w:val="0"/>
      <w:marRight w:val="0"/>
      <w:marTop w:val="0"/>
      <w:marBottom w:val="0"/>
      <w:divBdr>
        <w:top w:val="none" w:sz="0" w:space="0" w:color="auto"/>
        <w:left w:val="none" w:sz="0" w:space="0" w:color="auto"/>
        <w:bottom w:val="none" w:sz="0" w:space="0" w:color="auto"/>
        <w:right w:val="none" w:sz="0" w:space="0" w:color="auto"/>
      </w:divBdr>
    </w:div>
    <w:div w:id="116684785">
      <w:marLeft w:val="0"/>
      <w:marRight w:val="0"/>
      <w:marTop w:val="0"/>
      <w:marBottom w:val="0"/>
      <w:divBdr>
        <w:top w:val="none" w:sz="0" w:space="0" w:color="auto"/>
        <w:left w:val="none" w:sz="0" w:space="0" w:color="auto"/>
        <w:bottom w:val="none" w:sz="0" w:space="0" w:color="auto"/>
        <w:right w:val="none" w:sz="0" w:space="0" w:color="auto"/>
      </w:divBdr>
      <w:divsChild>
        <w:div w:id="116684693">
          <w:marLeft w:val="0"/>
          <w:marRight w:val="0"/>
          <w:marTop w:val="0"/>
          <w:marBottom w:val="270"/>
          <w:divBdr>
            <w:top w:val="none" w:sz="0" w:space="0" w:color="auto"/>
            <w:left w:val="none" w:sz="0" w:space="0" w:color="auto"/>
            <w:bottom w:val="none" w:sz="0" w:space="0" w:color="auto"/>
            <w:right w:val="none" w:sz="0" w:space="0" w:color="auto"/>
          </w:divBdr>
        </w:div>
        <w:div w:id="116684722">
          <w:marLeft w:val="0"/>
          <w:marRight w:val="0"/>
          <w:marTop w:val="0"/>
          <w:marBottom w:val="0"/>
          <w:divBdr>
            <w:top w:val="none" w:sz="0" w:space="0" w:color="auto"/>
            <w:left w:val="none" w:sz="0" w:space="0" w:color="auto"/>
            <w:bottom w:val="none" w:sz="0" w:space="0" w:color="auto"/>
            <w:right w:val="none" w:sz="0" w:space="0" w:color="auto"/>
          </w:divBdr>
          <w:divsChild>
            <w:div w:id="116684688">
              <w:marLeft w:val="0"/>
              <w:marRight w:val="0"/>
              <w:marTop w:val="30"/>
              <w:marBottom w:val="0"/>
              <w:divBdr>
                <w:top w:val="single" w:sz="6" w:space="15" w:color="CCCCCC"/>
                <w:left w:val="single" w:sz="6" w:space="31" w:color="CCCCCC"/>
                <w:bottom w:val="single" w:sz="6" w:space="15" w:color="CCCCCC"/>
                <w:right w:val="single" w:sz="6" w:space="15" w:color="CCCCCC"/>
              </w:divBdr>
            </w:div>
            <w:div w:id="11668477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16684789">
      <w:marLeft w:val="0"/>
      <w:marRight w:val="0"/>
      <w:marTop w:val="0"/>
      <w:marBottom w:val="0"/>
      <w:divBdr>
        <w:top w:val="none" w:sz="0" w:space="0" w:color="auto"/>
        <w:left w:val="none" w:sz="0" w:space="0" w:color="auto"/>
        <w:bottom w:val="none" w:sz="0" w:space="0" w:color="auto"/>
        <w:right w:val="none" w:sz="0" w:space="0" w:color="auto"/>
      </w:divBdr>
    </w:div>
    <w:div w:id="116684790">
      <w:marLeft w:val="0"/>
      <w:marRight w:val="0"/>
      <w:marTop w:val="0"/>
      <w:marBottom w:val="0"/>
      <w:divBdr>
        <w:top w:val="none" w:sz="0" w:space="0" w:color="auto"/>
        <w:left w:val="none" w:sz="0" w:space="0" w:color="auto"/>
        <w:bottom w:val="none" w:sz="0" w:space="0" w:color="auto"/>
        <w:right w:val="none" w:sz="0" w:space="0" w:color="auto"/>
      </w:divBdr>
    </w:div>
    <w:div w:id="116684794">
      <w:marLeft w:val="0"/>
      <w:marRight w:val="0"/>
      <w:marTop w:val="0"/>
      <w:marBottom w:val="0"/>
      <w:divBdr>
        <w:top w:val="none" w:sz="0" w:space="0" w:color="auto"/>
        <w:left w:val="none" w:sz="0" w:space="0" w:color="auto"/>
        <w:bottom w:val="none" w:sz="0" w:space="0" w:color="auto"/>
        <w:right w:val="none" w:sz="0" w:space="0" w:color="auto"/>
      </w:divBdr>
    </w:div>
    <w:div w:id="116684797">
      <w:marLeft w:val="0"/>
      <w:marRight w:val="0"/>
      <w:marTop w:val="0"/>
      <w:marBottom w:val="0"/>
      <w:divBdr>
        <w:top w:val="none" w:sz="0" w:space="0" w:color="auto"/>
        <w:left w:val="none" w:sz="0" w:space="0" w:color="auto"/>
        <w:bottom w:val="none" w:sz="0" w:space="0" w:color="auto"/>
        <w:right w:val="none" w:sz="0" w:space="0" w:color="auto"/>
      </w:divBdr>
      <w:divsChild>
        <w:div w:id="116684706">
          <w:marLeft w:val="0"/>
          <w:marRight w:val="0"/>
          <w:marTop w:val="0"/>
          <w:marBottom w:val="0"/>
          <w:divBdr>
            <w:top w:val="none" w:sz="0" w:space="0" w:color="auto"/>
            <w:left w:val="none" w:sz="0" w:space="0" w:color="auto"/>
            <w:bottom w:val="none" w:sz="0" w:space="0" w:color="auto"/>
            <w:right w:val="none" w:sz="0" w:space="0" w:color="auto"/>
          </w:divBdr>
        </w:div>
        <w:div w:id="116684729">
          <w:marLeft w:val="0"/>
          <w:marRight w:val="0"/>
          <w:marTop w:val="0"/>
          <w:marBottom w:val="0"/>
          <w:divBdr>
            <w:top w:val="none" w:sz="0" w:space="0" w:color="auto"/>
            <w:left w:val="none" w:sz="0" w:space="0" w:color="auto"/>
            <w:bottom w:val="none" w:sz="0" w:space="0" w:color="auto"/>
            <w:right w:val="none" w:sz="0" w:space="0" w:color="auto"/>
          </w:divBdr>
          <w:divsChild>
            <w:div w:id="116684708">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19">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51">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9351.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s://svvaku.ru/chto-nuzhno-dlya-prodazhi-firmy-dokumenty-pri-prodazhe-gotovoi.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9587.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99351.html" TargetMode="External"/><Relationship Id="rId15" Type="http://schemas.openxmlformats.org/officeDocument/2006/relationships/fontTable" Target="fontTable.xml"/><Relationship Id="rId10" Type="http://schemas.openxmlformats.org/officeDocument/2006/relationships/hyperlink" Target="http://www.iprbookshop.ru/86792.html" TargetMode="External"/><Relationship Id="rId4" Type="http://schemas.openxmlformats.org/officeDocument/2006/relationships/webSettings" Target="webSettings.xml"/><Relationship Id="rId9" Type="http://schemas.openxmlformats.org/officeDocument/2006/relationships/hyperlink" Target="http://www.iprbookshop.ru/89587.html" TargetMode="External"/><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7363</Words>
  <Characters>41972</Characters>
  <Application>Microsoft Office Word</Application>
  <DocSecurity>0</DocSecurity>
  <Lines>349</Lines>
  <Paragraphs>98</Paragraphs>
  <ScaleCrop>false</ScaleCrop>
  <Company>CtrlSoft</Company>
  <LinksUpToDate>false</LinksUpToDate>
  <CharactersWithSpaces>49237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2021-05-05T14:23:00Z</dcterms:created>
  <dcterms:modified xsi:type="dcterms:W3CDTF">2025-03-13T11:02:00Z</dcterms:modified>
</cp:coreProperties>
</file>